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B7B" w:rsidRPr="00DA217C" w:rsidRDefault="004E1B7B" w:rsidP="004E1B7B">
      <w:pPr>
        <w:widowControl w:val="0"/>
        <w:spacing w:after="0" w:line="240" w:lineRule="auto"/>
        <w:ind w:right="-45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DA217C">
        <w:rPr>
          <w:rFonts w:ascii="Times New Roman" w:hAnsi="Times New Roman"/>
          <w:b/>
          <w:sz w:val="24"/>
          <w:szCs w:val="24"/>
        </w:rPr>
        <w:t>ANALISIS KOMPETENSI</w:t>
      </w:r>
    </w:p>
    <w:p w:rsidR="004E1B7B" w:rsidRDefault="004E1B7B" w:rsidP="004E1B7B">
      <w:pPr>
        <w:widowControl w:val="0"/>
        <w:spacing w:after="0" w:line="240" w:lineRule="auto"/>
        <w:ind w:right="-45"/>
        <w:contextualSpacing/>
        <w:rPr>
          <w:rFonts w:ascii="Times New Roman" w:hAnsi="Times New Roman"/>
          <w:b/>
        </w:rPr>
      </w:pPr>
    </w:p>
    <w:p w:rsidR="004E1B7B" w:rsidRDefault="004E1B7B" w:rsidP="004E1B7B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Unggahan</w:t>
      </w:r>
      <w:proofErr w:type="spellEnd"/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: Kursiguru.com</w:t>
      </w:r>
    </w:p>
    <w:p w:rsidR="004E1B7B" w:rsidRDefault="004E1B7B" w:rsidP="004E1B7B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Mata </w:t>
      </w:r>
      <w:proofErr w:type="spellStart"/>
      <w:r>
        <w:rPr>
          <w:rFonts w:ascii="Times New Roman" w:hAnsi="Times New Roman"/>
          <w:b/>
        </w:rPr>
        <w:t>Pelajaran</w:t>
      </w:r>
      <w:proofErr w:type="spellEnd"/>
      <w:r>
        <w:rPr>
          <w:rFonts w:ascii="Times New Roman" w:hAnsi="Times New Roman"/>
          <w:b/>
        </w:rPr>
        <w:tab/>
        <w:t>: Bahasa Indonesia</w:t>
      </w:r>
    </w:p>
    <w:p w:rsidR="004E1B7B" w:rsidRDefault="004E1B7B" w:rsidP="004E1B7B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Kelas</w:t>
      </w:r>
      <w:proofErr w:type="spellEnd"/>
      <w:r>
        <w:rPr>
          <w:rFonts w:ascii="Times New Roman" w:hAnsi="Times New Roman"/>
          <w:b/>
        </w:rPr>
        <w:t xml:space="preserve"> / Semester</w:t>
      </w:r>
      <w:r>
        <w:rPr>
          <w:rFonts w:ascii="Times New Roman" w:hAnsi="Times New Roman"/>
          <w:b/>
        </w:rPr>
        <w:tab/>
        <w:t>: VII/</w:t>
      </w:r>
      <w:proofErr w:type="spellStart"/>
      <w:r>
        <w:rPr>
          <w:rFonts w:ascii="Times New Roman" w:hAnsi="Times New Roman"/>
          <w:b/>
        </w:rPr>
        <w:t>Genap</w:t>
      </w:r>
      <w:proofErr w:type="spellEnd"/>
    </w:p>
    <w:p w:rsidR="004E1B7B" w:rsidRDefault="004E1B7B" w:rsidP="004E1B7B">
      <w:pPr>
        <w:rPr>
          <w:rFonts w:ascii="Times New Roman" w:hAnsi="Times New Roman"/>
          <w:b/>
          <w:color w:val="000000"/>
        </w:rPr>
      </w:pPr>
      <w:proofErr w:type="spellStart"/>
      <w:r>
        <w:rPr>
          <w:rFonts w:ascii="Times New Roman" w:hAnsi="Times New Roman"/>
          <w:b/>
        </w:rPr>
        <w:t>Tahun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Pelajaran</w:t>
      </w:r>
      <w:proofErr w:type="spellEnd"/>
      <w:r>
        <w:rPr>
          <w:rFonts w:ascii="Times New Roman" w:hAnsi="Times New Roman"/>
          <w:b/>
        </w:rPr>
        <w:tab/>
        <w:t>: 20../20</w:t>
      </w:r>
      <w:proofErr w:type="gramStart"/>
      <w:r>
        <w:rPr>
          <w:rFonts w:ascii="Times New Roman" w:hAnsi="Times New Roman"/>
          <w:b/>
        </w:rPr>
        <w:t>..</w:t>
      </w:r>
      <w:proofErr w:type="gramEnd"/>
    </w:p>
    <w:p w:rsidR="004E1B7B" w:rsidRDefault="004E1B7B" w:rsidP="004E1B7B">
      <w:pPr>
        <w:spacing w:after="0" w:line="240" w:lineRule="auto"/>
        <w:rPr>
          <w:rFonts w:ascii="Times New Roman" w:hAnsi="Times New Roman"/>
          <w:b/>
          <w:color w:val="000000"/>
        </w:rPr>
      </w:pPr>
      <w:proofErr w:type="spellStart"/>
      <w:r>
        <w:rPr>
          <w:rFonts w:ascii="Times New Roman" w:hAnsi="Times New Roman"/>
          <w:b/>
          <w:color w:val="000000"/>
        </w:rPr>
        <w:t>Kompetensi</w:t>
      </w:r>
      <w:proofErr w:type="spellEnd"/>
      <w:r>
        <w:rPr>
          <w:rFonts w:ascii="Times New Roman" w:hAnsi="Times New Roman"/>
          <w:b/>
          <w:color w:val="000000"/>
        </w:rPr>
        <w:t xml:space="preserve"> Inti</w:t>
      </w:r>
    </w:p>
    <w:p w:rsidR="004E1B7B" w:rsidRDefault="004E1B7B" w:rsidP="004E1B7B">
      <w:pPr>
        <w:pStyle w:val="ListParagraph"/>
        <w:widowControl w:val="0"/>
        <w:numPr>
          <w:ilvl w:val="0"/>
          <w:numId w:val="5"/>
        </w:numPr>
        <w:ind w:left="450" w:right="178"/>
        <w:rPr>
          <w:rFonts w:ascii="Times New Roman" w:hAnsi="Times New Roman"/>
          <w:color w:val="000000"/>
          <w:sz w:val="22"/>
        </w:rPr>
      </w:pPr>
      <w:proofErr w:type="spellStart"/>
      <w:r>
        <w:rPr>
          <w:rFonts w:ascii="Times New Roman" w:hAnsi="Times New Roman"/>
          <w:color w:val="000000"/>
          <w:sz w:val="22"/>
        </w:rPr>
        <w:t>Menghayati</w:t>
      </w:r>
      <w:proofErr w:type="spellEnd"/>
      <w:r>
        <w:rPr>
          <w:rFonts w:ascii="Times New Roman" w:hAnsi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</w:rPr>
        <w:t>ajaran</w:t>
      </w:r>
      <w:proofErr w:type="spellEnd"/>
      <w:r>
        <w:rPr>
          <w:rFonts w:ascii="Times New Roman" w:hAnsi="Times New Roman"/>
          <w:color w:val="000000"/>
          <w:sz w:val="22"/>
        </w:rPr>
        <w:t xml:space="preserve"> agama yang </w:t>
      </w:r>
      <w:proofErr w:type="spellStart"/>
      <w:r>
        <w:rPr>
          <w:rFonts w:ascii="Times New Roman" w:hAnsi="Times New Roman"/>
          <w:color w:val="000000"/>
          <w:sz w:val="22"/>
        </w:rPr>
        <w:t>dianutnya</w:t>
      </w:r>
      <w:proofErr w:type="spellEnd"/>
    </w:p>
    <w:p w:rsidR="004E1B7B" w:rsidRDefault="004E1B7B" w:rsidP="004E1B7B">
      <w:pPr>
        <w:pStyle w:val="ListParagraph"/>
        <w:widowControl w:val="0"/>
        <w:numPr>
          <w:ilvl w:val="0"/>
          <w:numId w:val="5"/>
        </w:numPr>
        <w:ind w:left="450" w:right="178"/>
        <w:rPr>
          <w:rFonts w:ascii="Times New Roman" w:hAnsi="Times New Roman"/>
          <w:color w:val="000000"/>
          <w:sz w:val="22"/>
        </w:rPr>
      </w:pPr>
      <w:proofErr w:type="spellStart"/>
      <w:r>
        <w:rPr>
          <w:rFonts w:ascii="Times New Roman" w:hAnsi="Times New Roman"/>
          <w:color w:val="000000"/>
          <w:sz w:val="22"/>
        </w:rPr>
        <w:t>Menunjukkan</w:t>
      </w:r>
      <w:proofErr w:type="spellEnd"/>
      <w:r>
        <w:rPr>
          <w:rFonts w:ascii="Times New Roman" w:hAnsi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</w:rPr>
        <w:t>perilaku</w:t>
      </w:r>
      <w:proofErr w:type="spellEnd"/>
      <w:r>
        <w:rPr>
          <w:rFonts w:ascii="Times New Roman" w:hAnsi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</w:rPr>
        <w:t>jujur</w:t>
      </w:r>
      <w:proofErr w:type="spellEnd"/>
      <w:r>
        <w:rPr>
          <w:rFonts w:ascii="Times New Roman" w:hAnsi="Times New Roman"/>
          <w:color w:val="000000"/>
          <w:sz w:val="22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</w:rPr>
        <w:t>disiplin</w:t>
      </w:r>
      <w:proofErr w:type="spellEnd"/>
      <w:r>
        <w:rPr>
          <w:rFonts w:ascii="Times New Roman" w:hAnsi="Times New Roman"/>
          <w:color w:val="000000"/>
          <w:sz w:val="22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</w:rPr>
        <w:t>tanggungjawab</w:t>
      </w:r>
      <w:proofErr w:type="spellEnd"/>
      <w:r>
        <w:rPr>
          <w:rFonts w:ascii="Times New Roman" w:hAnsi="Times New Roman"/>
          <w:color w:val="000000"/>
          <w:sz w:val="22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</w:rPr>
        <w:t>peduli</w:t>
      </w:r>
      <w:proofErr w:type="spellEnd"/>
      <w:r>
        <w:rPr>
          <w:rFonts w:ascii="Times New Roman" w:hAnsi="Times New Roman"/>
          <w:color w:val="000000"/>
          <w:sz w:val="22"/>
        </w:rPr>
        <w:t xml:space="preserve"> (</w:t>
      </w:r>
      <w:proofErr w:type="spellStart"/>
      <w:r>
        <w:rPr>
          <w:rFonts w:ascii="Times New Roman" w:hAnsi="Times New Roman"/>
          <w:color w:val="000000"/>
          <w:sz w:val="22"/>
        </w:rPr>
        <w:t>toleransi</w:t>
      </w:r>
      <w:proofErr w:type="spellEnd"/>
      <w:r>
        <w:rPr>
          <w:rFonts w:ascii="Times New Roman" w:hAnsi="Times New Roman"/>
          <w:color w:val="000000"/>
          <w:sz w:val="22"/>
        </w:rPr>
        <w:t xml:space="preserve">, gotong royong), </w:t>
      </w:r>
      <w:proofErr w:type="spellStart"/>
      <w:r>
        <w:rPr>
          <w:rFonts w:ascii="Times New Roman" w:hAnsi="Times New Roman"/>
          <w:color w:val="000000"/>
          <w:sz w:val="22"/>
        </w:rPr>
        <w:t>santun</w:t>
      </w:r>
      <w:proofErr w:type="spellEnd"/>
      <w:r>
        <w:rPr>
          <w:rFonts w:ascii="Times New Roman" w:hAnsi="Times New Roman"/>
          <w:color w:val="000000"/>
          <w:sz w:val="22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</w:rPr>
        <w:t>percaya</w:t>
      </w:r>
      <w:proofErr w:type="spellEnd"/>
      <w:r>
        <w:rPr>
          <w:rFonts w:ascii="Times New Roman" w:hAnsi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</w:rPr>
        <w:t>diri</w:t>
      </w:r>
      <w:proofErr w:type="spellEnd"/>
      <w:r>
        <w:rPr>
          <w:rFonts w:ascii="Times New Roman" w:hAnsi="Times New Roman"/>
          <w:color w:val="000000"/>
          <w:sz w:val="22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</w:rPr>
        <w:t>dalam</w:t>
      </w:r>
      <w:proofErr w:type="spellEnd"/>
      <w:r>
        <w:rPr>
          <w:rFonts w:ascii="Times New Roman" w:hAnsi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</w:rPr>
        <w:t>berinteraksi</w:t>
      </w:r>
      <w:proofErr w:type="spellEnd"/>
      <w:r>
        <w:rPr>
          <w:rFonts w:ascii="Times New Roman" w:hAnsi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</w:rPr>
        <w:t>secara</w:t>
      </w:r>
      <w:proofErr w:type="spellEnd"/>
      <w:r>
        <w:rPr>
          <w:rFonts w:ascii="Times New Roman" w:hAnsi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</w:rPr>
        <w:t>efektif</w:t>
      </w:r>
      <w:proofErr w:type="spellEnd"/>
      <w:r>
        <w:rPr>
          <w:rFonts w:ascii="Times New Roman" w:hAnsi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</w:rPr>
        <w:t>dengan</w:t>
      </w:r>
      <w:proofErr w:type="spellEnd"/>
      <w:r>
        <w:rPr>
          <w:rFonts w:ascii="Times New Roman" w:hAnsi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</w:rPr>
        <w:t>lingkungan</w:t>
      </w:r>
      <w:proofErr w:type="spellEnd"/>
      <w:r>
        <w:rPr>
          <w:rFonts w:ascii="Times New Roman" w:hAnsi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</w:rPr>
        <w:t>sosial</w:t>
      </w:r>
      <w:proofErr w:type="spellEnd"/>
      <w:r>
        <w:rPr>
          <w:rFonts w:ascii="Times New Roman" w:hAnsi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</w:rPr>
        <w:t>dan</w:t>
      </w:r>
      <w:proofErr w:type="spellEnd"/>
      <w:r>
        <w:rPr>
          <w:rFonts w:ascii="Times New Roman" w:hAnsi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</w:rPr>
        <w:t>alam</w:t>
      </w:r>
      <w:proofErr w:type="spellEnd"/>
      <w:r>
        <w:rPr>
          <w:rFonts w:ascii="Times New Roman" w:hAnsi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</w:rPr>
        <w:t>dalam</w:t>
      </w:r>
      <w:proofErr w:type="spellEnd"/>
      <w:r>
        <w:rPr>
          <w:rFonts w:ascii="Times New Roman" w:hAnsi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</w:rPr>
        <w:t>jangkauan</w:t>
      </w:r>
      <w:proofErr w:type="spellEnd"/>
      <w:r>
        <w:rPr>
          <w:rFonts w:ascii="Times New Roman" w:hAnsi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</w:rPr>
        <w:t>pergaulan</w:t>
      </w:r>
      <w:proofErr w:type="spellEnd"/>
      <w:r>
        <w:rPr>
          <w:rFonts w:ascii="Times New Roman" w:hAnsi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</w:rPr>
        <w:t>dan</w:t>
      </w:r>
      <w:proofErr w:type="spellEnd"/>
      <w:r>
        <w:rPr>
          <w:rFonts w:ascii="Times New Roman" w:hAnsi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</w:rPr>
        <w:t>keberadaannya</w:t>
      </w:r>
      <w:proofErr w:type="spellEnd"/>
    </w:p>
    <w:p w:rsidR="004E1B7B" w:rsidRDefault="004E1B7B" w:rsidP="004E1B7B">
      <w:pPr>
        <w:pStyle w:val="ListParagraph"/>
        <w:widowControl w:val="0"/>
        <w:numPr>
          <w:ilvl w:val="0"/>
          <w:numId w:val="5"/>
        </w:numPr>
        <w:ind w:left="450" w:right="178"/>
        <w:rPr>
          <w:rFonts w:ascii="Times New Roman" w:hAnsi="Times New Roman"/>
          <w:color w:val="000000"/>
          <w:sz w:val="22"/>
        </w:rPr>
      </w:pPr>
      <w:proofErr w:type="spellStart"/>
      <w:r>
        <w:rPr>
          <w:rFonts w:ascii="Times New Roman" w:hAnsi="Times New Roman"/>
          <w:color w:val="000000"/>
          <w:sz w:val="22"/>
        </w:rPr>
        <w:t>Memahami</w:t>
      </w:r>
      <w:proofErr w:type="spellEnd"/>
      <w:r>
        <w:rPr>
          <w:rFonts w:ascii="Times New Roman" w:hAnsi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</w:rPr>
        <w:t>pengetahuan</w:t>
      </w:r>
      <w:proofErr w:type="spellEnd"/>
      <w:r>
        <w:rPr>
          <w:rFonts w:ascii="Times New Roman" w:hAnsi="Times New Roman"/>
          <w:color w:val="000000"/>
          <w:sz w:val="22"/>
        </w:rPr>
        <w:t xml:space="preserve"> (</w:t>
      </w:r>
      <w:proofErr w:type="spellStart"/>
      <w:r>
        <w:rPr>
          <w:rFonts w:ascii="Times New Roman" w:hAnsi="Times New Roman"/>
          <w:color w:val="000000"/>
          <w:sz w:val="22"/>
        </w:rPr>
        <w:t>faktual</w:t>
      </w:r>
      <w:proofErr w:type="spellEnd"/>
      <w:r>
        <w:rPr>
          <w:rFonts w:ascii="Times New Roman" w:hAnsi="Times New Roman"/>
          <w:color w:val="000000"/>
          <w:sz w:val="22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</w:rPr>
        <w:t>konseptual</w:t>
      </w:r>
      <w:proofErr w:type="spellEnd"/>
      <w:r>
        <w:rPr>
          <w:rFonts w:ascii="Times New Roman" w:hAnsi="Times New Roman"/>
          <w:color w:val="000000"/>
          <w:sz w:val="22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</w:rPr>
        <w:t>dan</w:t>
      </w:r>
      <w:proofErr w:type="spellEnd"/>
      <w:r>
        <w:rPr>
          <w:rFonts w:ascii="Times New Roman" w:hAnsi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</w:rPr>
        <w:t>prosedural</w:t>
      </w:r>
      <w:proofErr w:type="spellEnd"/>
      <w:r>
        <w:rPr>
          <w:rFonts w:ascii="Times New Roman" w:hAnsi="Times New Roman"/>
          <w:color w:val="000000"/>
          <w:sz w:val="22"/>
        </w:rPr>
        <w:t xml:space="preserve">) </w:t>
      </w:r>
      <w:proofErr w:type="spellStart"/>
      <w:r>
        <w:rPr>
          <w:rFonts w:ascii="Times New Roman" w:hAnsi="Times New Roman"/>
          <w:color w:val="000000"/>
          <w:sz w:val="22"/>
        </w:rPr>
        <w:t>berdasarkan</w:t>
      </w:r>
      <w:proofErr w:type="spellEnd"/>
      <w:r>
        <w:rPr>
          <w:rFonts w:ascii="Times New Roman" w:hAnsi="Times New Roman"/>
          <w:color w:val="000000"/>
          <w:sz w:val="22"/>
        </w:rPr>
        <w:t xml:space="preserve"> rasa </w:t>
      </w:r>
      <w:proofErr w:type="spellStart"/>
      <w:r>
        <w:rPr>
          <w:rFonts w:ascii="Times New Roman" w:hAnsi="Times New Roman"/>
          <w:color w:val="000000"/>
          <w:sz w:val="22"/>
        </w:rPr>
        <w:t>ingin</w:t>
      </w:r>
      <w:proofErr w:type="spellEnd"/>
      <w:r>
        <w:rPr>
          <w:rFonts w:ascii="Times New Roman" w:hAnsi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</w:rPr>
        <w:t>tahunya</w:t>
      </w:r>
      <w:proofErr w:type="spellEnd"/>
      <w:r>
        <w:rPr>
          <w:rFonts w:ascii="Times New Roman" w:hAnsi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</w:rPr>
        <w:t>tentang</w:t>
      </w:r>
      <w:proofErr w:type="spellEnd"/>
      <w:r>
        <w:rPr>
          <w:rFonts w:ascii="Times New Roman" w:hAnsi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</w:rPr>
        <w:t>ilmu</w:t>
      </w:r>
      <w:proofErr w:type="spellEnd"/>
      <w:r>
        <w:rPr>
          <w:rFonts w:ascii="Times New Roman" w:hAnsi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</w:rPr>
        <w:t>pengetahuan</w:t>
      </w:r>
      <w:proofErr w:type="spellEnd"/>
      <w:r>
        <w:rPr>
          <w:rFonts w:ascii="Times New Roman" w:hAnsi="Times New Roman"/>
          <w:color w:val="000000"/>
          <w:sz w:val="22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</w:rPr>
        <w:t>teknologi</w:t>
      </w:r>
      <w:proofErr w:type="spellEnd"/>
      <w:r>
        <w:rPr>
          <w:rFonts w:ascii="Times New Roman" w:hAnsi="Times New Roman"/>
          <w:color w:val="000000"/>
          <w:sz w:val="22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</w:rPr>
        <w:t>seni</w:t>
      </w:r>
      <w:proofErr w:type="spellEnd"/>
      <w:r>
        <w:rPr>
          <w:rFonts w:ascii="Times New Roman" w:hAnsi="Times New Roman"/>
          <w:color w:val="000000"/>
          <w:sz w:val="22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</w:rPr>
        <w:t>budaya</w:t>
      </w:r>
      <w:proofErr w:type="spellEnd"/>
      <w:r>
        <w:rPr>
          <w:rFonts w:ascii="Times New Roman" w:hAnsi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</w:rPr>
        <w:t>terkait</w:t>
      </w:r>
      <w:proofErr w:type="spellEnd"/>
      <w:r>
        <w:rPr>
          <w:rFonts w:ascii="Times New Roman" w:hAnsi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</w:rPr>
        <w:t>fenomena</w:t>
      </w:r>
      <w:proofErr w:type="spellEnd"/>
      <w:r>
        <w:rPr>
          <w:rFonts w:ascii="Times New Roman" w:hAnsi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</w:rPr>
        <w:t>dan</w:t>
      </w:r>
      <w:proofErr w:type="spellEnd"/>
      <w:r>
        <w:rPr>
          <w:rFonts w:ascii="Times New Roman" w:hAnsi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</w:rPr>
        <w:t>kejadian</w:t>
      </w:r>
      <w:proofErr w:type="spellEnd"/>
      <w:r>
        <w:rPr>
          <w:rFonts w:ascii="Times New Roman" w:hAnsi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</w:rPr>
        <w:t>tampak</w:t>
      </w:r>
      <w:proofErr w:type="spellEnd"/>
      <w:r>
        <w:rPr>
          <w:rFonts w:ascii="Times New Roman" w:hAnsi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</w:rPr>
        <w:t>mata</w:t>
      </w:r>
      <w:proofErr w:type="spellEnd"/>
      <w:r>
        <w:rPr>
          <w:rFonts w:ascii="Times New Roman" w:hAnsi="Times New Roman"/>
          <w:color w:val="000000"/>
          <w:sz w:val="22"/>
        </w:rPr>
        <w:t>.</w:t>
      </w:r>
    </w:p>
    <w:p w:rsidR="004E1B7B" w:rsidRDefault="004E1B7B" w:rsidP="004E1B7B">
      <w:pPr>
        <w:pStyle w:val="ListParagraph"/>
        <w:widowControl w:val="0"/>
        <w:numPr>
          <w:ilvl w:val="0"/>
          <w:numId w:val="5"/>
        </w:numPr>
        <w:ind w:left="450" w:right="178"/>
        <w:rPr>
          <w:rFonts w:ascii="Times New Roman" w:hAnsi="Times New Roman"/>
          <w:color w:val="000000"/>
          <w:sz w:val="22"/>
        </w:rPr>
      </w:pPr>
      <w:proofErr w:type="spellStart"/>
      <w:r>
        <w:rPr>
          <w:rFonts w:ascii="Times New Roman" w:hAnsi="Times New Roman"/>
          <w:color w:val="000000"/>
          <w:sz w:val="22"/>
        </w:rPr>
        <w:t>Mencoba</w:t>
      </w:r>
      <w:proofErr w:type="spellEnd"/>
      <w:r>
        <w:rPr>
          <w:rFonts w:ascii="Times New Roman" w:hAnsi="Times New Roman"/>
          <w:color w:val="000000"/>
          <w:sz w:val="22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</w:rPr>
        <w:t>mengolah</w:t>
      </w:r>
      <w:proofErr w:type="spellEnd"/>
      <w:r>
        <w:rPr>
          <w:rFonts w:ascii="Times New Roman" w:hAnsi="Times New Roman"/>
          <w:color w:val="000000"/>
          <w:sz w:val="22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</w:rPr>
        <w:t>dan</w:t>
      </w:r>
      <w:proofErr w:type="spellEnd"/>
      <w:r>
        <w:rPr>
          <w:rFonts w:ascii="Times New Roman" w:hAnsi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</w:rPr>
        <w:t>menyaji</w:t>
      </w:r>
      <w:proofErr w:type="spellEnd"/>
      <w:r>
        <w:rPr>
          <w:rFonts w:ascii="Times New Roman" w:hAnsi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</w:rPr>
        <w:t>dalam</w:t>
      </w:r>
      <w:proofErr w:type="spellEnd"/>
      <w:r>
        <w:rPr>
          <w:rFonts w:ascii="Times New Roman" w:hAnsi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</w:rPr>
        <w:t>ranah</w:t>
      </w:r>
      <w:proofErr w:type="spellEnd"/>
      <w:r>
        <w:rPr>
          <w:rFonts w:ascii="Times New Roman" w:hAnsi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</w:rPr>
        <w:t>konkret</w:t>
      </w:r>
      <w:proofErr w:type="spellEnd"/>
      <w:r>
        <w:rPr>
          <w:rFonts w:ascii="Times New Roman" w:hAnsi="Times New Roman"/>
          <w:color w:val="000000"/>
          <w:sz w:val="22"/>
        </w:rPr>
        <w:t xml:space="preserve"> (</w:t>
      </w:r>
      <w:proofErr w:type="spellStart"/>
      <w:r>
        <w:rPr>
          <w:rFonts w:ascii="Times New Roman" w:hAnsi="Times New Roman"/>
          <w:color w:val="000000"/>
          <w:sz w:val="22"/>
        </w:rPr>
        <w:t>menggunakan</w:t>
      </w:r>
      <w:proofErr w:type="spellEnd"/>
      <w:r>
        <w:rPr>
          <w:rFonts w:ascii="Times New Roman" w:hAnsi="Times New Roman"/>
          <w:color w:val="000000"/>
          <w:sz w:val="22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</w:rPr>
        <w:t>mengurai</w:t>
      </w:r>
      <w:proofErr w:type="spellEnd"/>
      <w:r>
        <w:rPr>
          <w:rFonts w:ascii="Times New Roman" w:hAnsi="Times New Roman"/>
          <w:color w:val="000000"/>
          <w:sz w:val="22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</w:rPr>
        <w:t>merangkai</w:t>
      </w:r>
      <w:proofErr w:type="spellEnd"/>
      <w:r>
        <w:rPr>
          <w:rFonts w:ascii="Times New Roman" w:hAnsi="Times New Roman"/>
          <w:color w:val="000000"/>
          <w:sz w:val="22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</w:rPr>
        <w:t>memodifikasi</w:t>
      </w:r>
      <w:proofErr w:type="spellEnd"/>
      <w:r>
        <w:rPr>
          <w:rFonts w:ascii="Times New Roman" w:hAnsi="Times New Roman"/>
          <w:color w:val="000000"/>
          <w:sz w:val="22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</w:rPr>
        <w:t>dan</w:t>
      </w:r>
      <w:proofErr w:type="spellEnd"/>
      <w:r>
        <w:rPr>
          <w:rFonts w:ascii="Times New Roman" w:hAnsi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</w:rPr>
        <w:t>membuat</w:t>
      </w:r>
      <w:proofErr w:type="spellEnd"/>
      <w:r>
        <w:rPr>
          <w:rFonts w:ascii="Times New Roman" w:hAnsi="Times New Roman"/>
          <w:color w:val="000000"/>
          <w:sz w:val="22"/>
        </w:rPr>
        <w:t xml:space="preserve">) </w:t>
      </w:r>
      <w:proofErr w:type="spellStart"/>
      <w:r>
        <w:rPr>
          <w:rFonts w:ascii="Times New Roman" w:hAnsi="Times New Roman"/>
          <w:color w:val="000000"/>
          <w:sz w:val="22"/>
        </w:rPr>
        <w:t>dan</w:t>
      </w:r>
      <w:proofErr w:type="spellEnd"/>
      <w:r>
        <w:rPr>
          <w:rFonts w:ascii="Times New Roman" w:hAnsi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</w:rPr>
        <w:t>ranah</w:t>
      </w:r>
      <w:proofErr w:type="spellEnd"/>
      <w:r>
        <w:rPr>
          <w:rFonts w:ascii="Times New Roman" w:hAnsi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</w:rPr>
        <w:t>abstrak</w:t>
      </w:r>
      <w:proofErr w:type="spellEnd"/>
      <w:r>
        <w:rPr>
          <w:rFonts w:ascii="Times New Roman" w:hAnsi="Times New Roman"/>
          <w:color w:val="000000"/>
          <w:sz w:val="22"/>
        </w:rPr>
        <w:t xml:space="preserve"> (</w:t>
      </w:r>
      <w:proofErr w:type="spellStart"/>
      <w:r>
        <w:rPr>
          <w:rFonts w:ascii="Times New Roman" w:hAnsi="Times New Roman"/>
          <w:color w:val="000000"/>
          <w:sz w:val="22"/>
        </w:rPr>
        <w:t>menulis</w:t>
      </w:r>
      <w:proofErr w:type="spellEnd"/>
      <w:r>
        <w:rPr>
          <w:rFonts w:ascii="Times New Roman" w:hAnsi="Times New Roman"/>
          <w:color w:val="000000"/>
          <w:sz w:val="22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</w:rPr>
        <w:t>membaca</w:t>
      </w:r>
      <w:proofErr w:type="spellEnd"/>
      <w:r>
        <w:rPr>
          <w:rFonts w:ascii="Times New Roman" w:hAnsi="Times New Roman"/>
          <w:color w:val="000000"/>
          <w:sz w:val="22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</w:rPr>
        <w:t>menghitung</w:t>
      </w:r>
      <w:proofErr w:type="spellEnd"/>
      <w:r>
        <w:rPr>
          <w:rFonts w:ascii="Times New Roman" w:hAnsi="Times New Roman"/>
          <w:color w:val="000000"/>
          <w:sz w:val="22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</w:rPr>
        <w:t>menggambar</w:t>
      </w:r>
      <w:proofErr w:type="spellEnd"/>
      <w:r>
        <w:rPr>
          <w:rFonts w:ascii="Times New Roman" w:hAnsi="Times New Roman"/>
          <w:color w:val="000000"/>
          <w:sz w:val="22"/>
        </w:rPr>
        <w:t xml:space="preserve">, </w:t>
      </w:r>
      <w:proofErr w:type="spellStart"/>
      <w:r>
        <w:rPr>
          <w:rFonts w:ascii="Times New Roman" w:hAnsi="Times New Roman"/>
          <w:color w:val="000000"/>
          <w:sz w:val="22"/>
        </w:rPr>
        <w:t>dan</w:t>
      </w:r>
      <w:proofErr w:type="spellEnd"/>
      <w:r>
        <w:rPr>
          <w:rFonts w:ascii="Times New Roman" w:hAnsi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</w:rPr>
        <w:t>mengarang</w:t>
      </w:r>
      <w:proofErr w:type="spellEnd"/>
      <w:r>
        <w:rPr>
          <w:rFonts w:ascii="Times New Roman" w:hAnsi="Times New Roman"/>
          <w:color w:val="000000"/>
          <w:sz w:val="22"/>
        </w:rPr>
        <w:t xml:space="preserve">) </w:t>
      </w:r>
      <w:proofErr w:type="spellStart"/>
      <w:r>
        <w:rPr>
          <w:rFonts w:ascii="Times New Roman" w:hAnsi="Times New Roman"/>
          <w:color w:val="000000"/>
          <w:sz w:val="22"/>
        </w:rPr>
        <w:t>sesuai</w:t>
      </w:r>
      <w:proofErr w:type="spellEnd"/>
      <w:r>
        <w:rPr>
          <w:rFonts w:ascii="Times New Roman" w:hAnsi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</w:rPr>
        <w:t>dengan</w:t>
      </w:r>
      <w:proofErr w:type="spellEnd"/>
      <w:r>
        <w:rPr>
          <w:rFonts w:ascii="Times New Roman" w:hAnsi="Times New Roman"/>
          <w:color w:val="000000"/>
          <w:sz w:val="22"/>
        </w:rPr>
        <w:t xml:space="preserve"> yang </w:t>
      </w:r>
      <w:proofErr w:type="spellStart"/>
      <w:r>
        <w:rPr>
          <w:rFonts w:ascii="Times New Roman" w:hAnsi="Times New Roman"/>
          <w:color w:val="000000"/>
          <w:sz w:val="22"/>
        </w:rPr>
        <w:t>dipelajari</w:t>
      </w:r>
      <w:proofErr w:type="spellEnd"/>
      <w:r>
        <w:rPr>
          <w:rFonts w:ascii="Times New Roman" w:hAnsi="Times New Roman"/>
          <w:color w:val="000000"/>
          <w:sz w:val="22"/>
        </w:rPr>
        <w:t xml:space="preserve"> di </w:t>
      </w:r>
      <w:proofErr w:type="spellStart"/>
      <w:r>
        <w:rPr>
          <w:rFonts w:ascii="Times New Roman" w:hAnsi="Times New Roman"/>
          <w:color w:val="000000"/>
          <w:sz w:val="22"/>
        </w:rPr>
        <w:t>sekolah</w:t>
      </w:r>
      <w:proofErr w:type="spellEnd"/>
      <w:r>
        <w:rPr>
          <w:rFonts w:ascii="Times New Roman" w:hAnsi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</w:rPr>
        <w:t>dan</w:t>
      </w:r>
      <w:proofErr w:type="spellEnd"/>
      <w:r>
        <w:rPr>
          <w:rFonts w:ascii="Times New Roman" w:hAnsi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</w:rPr>
        <w:t>sumber</w:t>
      </w:r>
      <w:proofErr w:type="spellEnd"/>
      <w:r>
        <w:rPr>
          <w:rFonts w:ascii="Times New Roman" w:hAnsi="Times New Roman"/>
          <w:color w:val="000000"/>
          <w:sz w:val="22"/>
        </w:rPr>
        <w:t xml:space="preserve"> lain yang </w:t>
      </w:r>
      <w:proofErr w:type="spellStart"/>
      <w:proofErr w:type="gramStart"/>
      <w:r>
        <w:rPr>
          <w:rFonts w:ascii="Times New Roman" w:hAnsi="Times New Roman"/>
          <w:color w:val="000000"/>
          <w:sz w:val="22"/>
        </w:rPr>
        <w:t>sama</w:t>
      </w:r>
      <w:proofErr w:type="spellEnd"/>
      <w:proofErr w:type="gramEnd"/>
      <w:r>
        <w:rPr>
          <w:rFonts w:ascii="Times New Roman" w:hAnsi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</w:rPr>
        <w:t>dalam</w:t>
      </w:r>
      <w:proofErr w:type="spellEnd"/>
      <w:r>
        <w:rPr>
          <w:rFonts w:ascii="Times New Roman" w:hAnsi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</w:rPr>
        <w:t>sudut</w:t>
      </w:r>
      <w:proofErr w:type="spellEnd"/>
      <w:r>
        <w:rPr>
          <w:rFonts w:ascii="Times New Roman" w:hAnsi="Times New Roman"/>
          <w:color w:val="000000"/>
          <w:sz w:val="22"/>
        </w:rPr>
        <w:t xml:space="preserve"> </w:t>
      </w:r>
      <w:proofErr w:type="spellStart"/>
      <w:r>
        <w:rPr>
          <w:rFonts w:ascii="Times New Roman" w:hAnsi="Times New Roman"/>
          <w:color w:val="000000"/>
          <w:sz w:val="22"/>
        </w:rPr>
        <w:t>pandang</w:t>
      </w:r>
      <w:proofErr w:type="spellEnd"/>
      <w:r>
        <w:rPr>
          <w:rFonts w:ascii="Times New Roman" w:hAnsi="Times New Roman"/>
          <w:color w:val="000000"/>
          <w:sz w:val="22"/>
        </w:rPr>
        <w:t>/</w:t>
      </w:r>
      <w:proofErr w:type="spellStart"/>
      <w:r>
        <w:rPr>
          <w:rFonts w:ascii="Times New Roman" w:hAnsi="Times New Roman"/>
          <w:color w:val="000000"/>
          <w:sz w:val="22"/>
        </w:rPr>
        <w:t>teori</w:t>
      </w:r>
      <w:proofErr w:type="spellEnd"/>
      <w:r>
        <w:rPr>
          <w:rFonts w:ascii="Times New Roman" w:hAnsi="Times New Roman"/>
          <w:color w:val="000000"/>
          <w:sz w:val="22"/>
        </w:rPr>
        <w:t>.</w:t>
      </w:r>
    </w:p>
    <w:p w:rsidR="004E1B7B" w:rsidRDefault="004E1B7B" w:rsidP="004E1B7B">
      <w:pPr>
        <w:pStyle w:val="ListParagraph"/>
        <w:widowControl w:val="0"/>
        <w:ind w:left="450" w:right="178"/>
        <w:rPr>
          <w:rFonts w:ascii="Times New Roman" w:hAnsi="Times New Roman"/>
          <w:color w:val="000000"/>
          <w:sz w:val="22"/>
        </w:rPr>
      </w:pPr>
    </w:p>
    <w:tbl>
      <w:tblPr>
        <w:tblW w:w="4825" w:type="pct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"/>
        <w:gridCol w:w="4945"/>
        <w:gridCol w:w="1923"/>
        <w:gridCol w:w="1620"/>
      </w:tblGrid>
      <w:tr w:rsidR="004E1B7B" w:rsidTr="004E1B7B">
        <w:trPr>
          <w:trHeight w:val="253"/>
          <w:tblHeader/>
        </w:trPr>
        <w:tc>
          <w:tcPr>
            <w:tcW w:w="29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4E1B7B" w:rsidRPr="00DA217C" w:rsidRDefault="004E1B7B" w:rsidP="00682AE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217C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2742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4E1B7B" w:rsidRPr="00DA217C" w:rsidRDefault="004E1B7B" w:rsidP="00682AE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DA217C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1066" w:type="pct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4E1B7B" w:rsidRPr="00DA217C" w:rsidRDefault="004E1B7B" w:rsidP="00682AE2">
            <w:pPr>
              <w:widowControl w:val="0"/>
              <w:spacing w:after="0" w:line="240" w:lineRule="auto"/>
              <w:ind w:left="167" w:right="75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898" w:type="pc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:rsidR="004E1B7B" w:rsidRPr="00DA217C" w:rsidRDefault="004E1B7B" w:rsidP="004E1B7B">
            <w:pPr>
              <w:widowControl w:val="0"/>
              <w:spacing w:after="0" w:line="240" w:lineRule="auto"/>
              <w:ind w:left="167" w:right="75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E1B7B" w:rsidTr="004E1B7B">
        <w:trPr>
          <w:trHeight w:val="253"/>
          <w:tblHeader/>
        </w:trPr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4E1B7B" w:rsidRPr="00DA217C" w:rsidRDefault="004E1B7B" w:rsidP="00682AE2">
            <w:pPr>
              <w:widowControl w:val="0"/>
              <w:spacing w:after="0" w:line="240" w:lineRule="auto"/>
              <w:ind w:left="1131" w:right="1123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42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4E1B7B" w:rsidRPr="00DA217C" w:rsidRDefault="004E1B7B" w:rsidP="00682AE2">
            <w:pPr>
              <w:widowControl w:val="0"/>
              <w:spacing w:after="0" w:line="240" w:lineRule="auto"/>
              <w:ind w:left="1131" w:right="1123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:rsidR="004E1B7B" w:rsidRPr="00DA217C" w:rsidRDefault="004E1B7B" w:rsidP="00682AE2">
            <w:pPr>
              <w:widowControl w:val="0"/>
              <w:spacing w:after="0" w:line="240" w:lineRule="auto"/>
              <w:ind w:left="167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8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:rsidR="004E1B7B" w:rsidRPr="00DA217C" w:rsidRDefault="004E1B7B" w:rsidP="004E1B7B">
            <w:pPr>
              <w:widowControl w:val="0"/>
              <w:spacing w:after="0" w:line="240" w:lineRule="auto"/>
              <w:ind w:left="167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KELAS VII SEMESTER 2</w:t>
            </w:r>
          </w:p>
        </w:tc>
      </w:tr>
      <w:tr w:rsidR="004E1B7B" w:rsidTr="004E1B7B">
        <w:trPr>
          <w:trHeight w:val="253"/>
          <w:tblHeader/>
        </w:trPr>
        <w:tc>
          <w:tcPr>
            <w:tcW w:w="29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4E1B7B" w:rsidRPr="00DA217C" w:rsidRDefault="004E1B7B" w:rsidP="00682AE2">
            <w:pPr>
              <w:widowControl w:val="0"/>
              <w:spacing w:after="0" w:line="240" w:lineRule="auto"/>
              <w:ind w:left="1113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742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4E1B7B" w:rsidRPr="00DA217C" w:rsidRDefault="004E1B7B" w:rsidP="00682AE2">
            <w:pPr>
              <w:widowControl w:val="0"/>
              <w:spacing w:after="0" w:line="240" w:lineRule="auto"/>
              <w:ind w:left="1113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66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4E1B7B" w:rsidRPr="00DA217C" w:rsidRDefault="004E1B7B" w:rsidP="00682AE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98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4E1B7B" w:rsidRPr="00DA217C" w:rsidRDefault="004E1B7B" w:rsidP="00682AE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E1B7B" w:rsidTr="004E1B7B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B7B" w:rsidRDefault="004E1B7B" w:rsidP="00682A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7B" w:rsidRDefault="004E1B7B" w:rsidP="004E1B7B">
            <w:pPr>
              <w:pStyle w:val="Default"/>
              <w:numPr>
                <w:ilvl w:val="1"/>
                <w:numId w:val="6"/>
              </w:numPr>
              <w:spacing w:line="276" w:lineRule="auto"/>
              <w:ind w:left="826" w:right="142" w:hanging="720"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Menemukan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unsur-unsur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dari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buku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fiksi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nonfiksi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2"/>
              </w:rPr>
              <w:t>dibaca</w:t>
            </w:r>
            <w:proofErr w:type="spellEnd"/>
            <w:r>
              <w:rPr>
                <w:rFonts w:ascii="Times New Roman" w:hAnsi="Times New Roman"/>
                <w:sz w:val="22"/>
              </w:rPr>
              <w:t>.</w:t>
            </w:r>
          </w:p>
          <w:p w:rsidR="004E1B7B" w:rsidRDefault="004E1B7B" w:rsidP="004E1B7B">
            <w:pPr>
              <w:pStyle w:val="Default"/>
              <w:numPr>
                <w:ilvl w:val="1"/>
                <w:numId w:val="6"/>
              </w:numPr>
              <w:spacing w:line="276" w:lineRule="auto"/>
              <w:ind w:left="826" w:right="142" w:hanging="720"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Menelaah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hubungan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unsur-unsur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dalam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buku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fiksi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nonfiksi</w:t>
            </w:r>
            <w:proofErr w:type="spellEnd"/>
          </w:p>
          <w:p w:rsidR="004E1B7B" w:rsidRDefault="004E1B7B" w:rsidP="00682AE2">
            <w:pPr>
              <w:pStyle w:val="Default"/>
              <w:spacing w:line="276" w:lineRule="auto"/>
              <w:ind w:left="826" w:right="142" w:hanging="720"/>
              <w:jc w:val="both"/>
              <w:rPr>
                <w:rFonts w:ascii="Times New Roman" w:hAnsi="Times New Roman"/>
                <w:sz w:val="22"/>
              </w:rPr>
            </w:pPr>
          </w:p>
          <w:p w:rsidR="004E1B7B" w:rsidRDefault="004E1B7B" w:rsidP="004E1B7B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826" w:right="142" w:hanging="720"/>
              <w:contextualSpacing w:val="0"/>
              <w:rPr>
                <w:rFonts w:ascii="Times New Roman" w:hAnsi="Times New Roman"/>
                <w:vanish/>
                <w:color w:val="000000"/>
                <w:sz w:val="22"/>
              </w:rPr>
            </w:pPr>
          </w:p>
          <w:p w:rsidR="004E1B7B" w:rsidRDefault="004E1B7B" w:rsidP="004E1B7B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826" w:right="142" w:hanging="720"/>
              <w:contextualSpacing w:val="0"/>
              <w:rPr>
                <w:rFonts w:ascii="Times New Roman" w:hAnsi="Times New Roman"/>
                <w:vanish/>
                <w:color w:val="000000"/>
                <w:sz w:val="22"/>
              </w:rPr>
            </w:pPr>
          </w:p>
          <w:p w:rsidR="004E1B7B" w:rsidRDefault="004E1B7B" w:rsidP="004E1B7B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826" w:right="142" w:hanging="720"/>
              <w:contextualSpacing w:val="0"/>
              <w:rPr>
                <w:rFonts w:ascii="Times New Roman" w:hAnsi="Times New Roman"/>
                <w:vanish/>
                <w:color w:val="000000"/>
                <w:sz w:val="22"/>
              </w:rPr>
            </w:pPr>
          </w:p>
          <w:p w:rsidR="004E1B7B" w:rsidRDefault="004E1B7B" w:rsidP="004E1B7B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826" w:right="142" w:hanging="720"/>
              <w:contextualSpacing w:val="0"/>
              <w:rPr>
                <w:rFonts w:ascii="Times New Roman" w:hAnsi="Times New Roman"/>
                <w:vanish/>
                <w:color w:val="000000"/>
                <w:sz w:val="22"/>
              </w:rPr>
            </w:pPr>
          </w:p>
          <w:p w:rsidR="004E1B7B" w:rsidRDefault="004E1B7B" w:rsidP="004E1B7B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826" w:right="142" w:hanging="720"/>
              <w:contextualSpacing w:val="0"/>
              <w:rPr>
                <w:rFonts w:ascii="Times New Roman" w:hAnsi="Times New Roman"/>
                <w:vanish/>
                <w:color w:val="000000"/>
                <w:sz w:val="22"/>
              </w:rPr>
            </w:pPr>
          </w:p>
          <w:p w:rsidR="004E1B7B" w:rsidRDefault="004E1B7B" w:rsidP="004E1B7B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826" w:right="142" w:hanging="720"/>
              <w:contextualSpacing w:val="0"/>
              <w:rPr>
                <w:rFonts w:ascii="Times New Roman" w:hAnsi="Times New Roman"/>
                <w:vanish/>
                <w:color w:val="000000"/>
                <w:sz w:val="22"/>
              </w:rPr>
            </w:pPr>
          </w:p>
          <w:p w:rsidR="004E1B7B" w:rsidRDefault="004E1B7B" w:rsidP="004E1B7B">
            <w:pPr>
              <w:pStyle w:val="ListParagraph"/>
              <w:numPr>
                <w:ilvl w:val="1"/>
                <w:numId w:val="5"/>
              </w:numPr>
              <w:spacing w:line="276" w:lineRule="auto"/>
              <w:ind w:left="826" w:right="142" w:hanging="720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Membuat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peta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pikiran</w:t>
            </w:r>
            <w:proofErr w:type="spellEnd"/>
            <w:r>
              <w:rPr>
                <w:rFonts w:ascii="Times New Roman" w:hAnsi="Times New Roman"/>
                <w:sz w:val="22"/>
              </w:rPr>
              <w:t>/</w:t>
            </w:r>
            <w:proofErr w:type="spellStart"/>
            <w:r>
              <w:rPr>
                <w:rFonts w:ascii="Times New Roman" w:hAnsi="Times New Roman"/>
                <w:sz w:val="22"/>
              </w:rPr>
              <w:t>sinopsis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tentang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isi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buku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nonfiksi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2"/>
              </w:rPr>
              <w:t>buku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fiksi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2"/>
              </w:rPr>
              <w:t>dibaca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:rsidR="004E1B7B" w:rsidRDefault="004E1B7B" w:rsidP="004E1B7B">
            <w:pPr>
              <w:pStyle w:val="ListParagraph"/>
              <w:numPr>
                <w:ilvl w:val="1"/>
                <w:numId w:val="5"/>
              </w:numPr>
              <w:spacing w:line="276" w:lineRule="auto"/>
              <w:ind w:left="826" w:right="142" w:hanging="720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Menyajikan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tanggapan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secara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lisan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</w:rPr>
              <w:t>tulis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visual </w:t>
            </w:r>
            <w:proofErr w:type="spellStart"/>
            <w:r>
              <w:rPr>
                <w:rFonts w:ascii="Times New Roman" w:hAnsi="Times New Roman"/>
                <w:sz w:val="22"/>
              </w:rPr>
              <w:t>terhadap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isi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buku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fiksi</w:t>
            </w:r>
            <w:proofErr w:type="spellEnd"/>
            <w:r>
              <w:rPr>
                <w:rFonts w:ascii="Times New Roman" w:hAnsi="Times New Roman"/>
                <w:sz w:val="22"/>
              </w:rPr>
              <w:t>/</w:t>
            </w:r>
            <w:proofErr w:type="spellStart"/>
            <w:r>
              <w:rPr>
                <w:rFonts w:ascii="Times New Roman" w:hAnsi="Times New Roman"/>
                <w:sz w:val="22"/>
              </w:rPr>
              <w:t>nonfiksi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2"/>
              </w:rPr>
              <w:t>dibaca</w:t>
            </w:r>
            <w:proofErr w:type="spellEnd"/>
          </w:p>
          <w:p w:rsidR="004E1B7B" w:rsidRDefault="004E1B7B" w:rsidP="00682AE2">
            <w:pPr>
              <w:pStyle w:val="ListParagraph"/>
              <w:spacing w:line="276" w:lineRule="auto"/>
              <w:ind w:left="826" w:right="142" w:hanging="720"/>
              <w:rPr>
                <w:rFonts w:ascii="Times New Roman" w:hAnsi="Times New Roman"/>
                <w:sz w:val="22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B7B" w:rsidRDefault="004E1B7B" w:rsidP="00682AE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  <w:color w:val="221F1F"/>
              </w:rPr>
              <w:t>Menjadi</w:t>
            </w:r>
            <w:proofErr w:type="spellEnd"/>
            <w:r>
              <w:rPr>
                <w:rFonts w:ascii="Times New Roman" w:hAnsi="Times New Roman"/>
                <w:b/>
                <w:color w:val="221F1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</w:rPr>
              <w:t>Pembaca</w:t>
            </w:r>
            <w:proofErr w:type="spellEnd"/>
            <w:r>
              <w:rPr>
                <w:rFonts w:ascii="Times New Roman" w:hAnsi="Times New Roman"/>
                <w:b/>
                <w:color w:val="221F1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</w:rPr>
              <w:t>Efektif</w:t>
            </w:r>
            <w:proofErr w:type="spellEnd"/>
            <w:r>
              <w:rPr>
                <w:rFonts w:ascii="Times New Roman" w:hAnsi="Times New Roman"/>
                <w:b/>
                <w:color w:val="221F1F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221F1F"/>
              </w:rPr>
              <w:t>Cerita</w:t>
            </w:r>
            <w:proofErr w:type="spellEnd"/>
            <w:r>
              <w:rPr>
                <w:rFonts w:ascii="Times New Roman" w:hAnsi="Times New Roman"/>
                <w:b/>
                <w:color w:val="221F1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</w:rPr>
              <w:t>Fiksi</w:t>
            </w:r>
            <w:proofErr w:type="spellEnd"/>
            <w:r>
              <w:rPr>
                <w:rFonts w:ascii="Times New Roman" w:hAnsi="Times New Roman"/>
                <w:b/>
                <w:color w:val="221F1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</w:rPr>
              <w:t>dan</w:t>
            </w:r>
            <w:proofErr w:type="spellEnd"/>
            <w:r>
              <w:rPr>
                <w:rFonts w:ascii="Times New Roman" w:hAnsi="Times New Roman"/>
                <w:b/>
                <w:color w:val="221F1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221F1F"/>
              </w:rPr>
              <w:t>Nonfiksi</w:t>
            </w:r>
            <w:proofErr w:type="spellEnd"/>
            <w:r>
              <w:rPr>
                <w:rFonts w:ascii="Times New Roman" w:hAnsi="Times New Roman"/>
                <w:b/>
                <w:color w:val="221F1F"/>
              </w:rPr>
              <w:t>)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7B" w:rsidRDefault="004E1B7B" w:rsidP="00682A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E1B7B" w:rsidRDefault="004E1B7B" w:rsidP="00682A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E1B7B" w:rsidRDefault="004E1B7B" w:rsidP="00682A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E1B7B" w:rsidRDefault="004E1B7B" w:rsidP="00682A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E1B7B" w:rsidRDefault="004E1B7B" w:rsidP="00682A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E1B7B" w:rsidRDefault="004E1B7B" w:rsidP="00682A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√</w:t>
            </w:r>
          </w:p>
        </w:tc>
      </w:tr>
      <w:tr w:rsidR="004E1B7B" w:rsidTr="004E1B7B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B7B" w:rsidRDefault="004E1B7B" w:rsidP="00682A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7B" w:rsidRDefault="004E1B7B" w:rsidP="004E1B7B">
            <w:pPr>
              <w:pStyle w:val="Default"/>
              <w:numPr>
                <w:ilvl w:val="1"/>
                <w:numId w:val="2"/>
              </w:numPr>
              <w:spacing w:line="276" w:lineRule="auto"/>
              <w:ind w:left="826" w:right="142" w:hanging="720"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Mengidentifikasi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2"/>
              </w:rPr>
              <w:t>informasi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2"/>
              </w:rPr>
              <w:t>kabar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</w:rPr>
              <w:t>keperluan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</w:rPr>
              <w:t>permintaan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sz w:val="22"/>
              </w:rPr>
              <w:t>/</w:t>
            </w:r>
            <w:proofErr w:type="spellStart"/>
            <w:r>
              <w:rPr>
                <w:rFonts w:ascii="Times New Roman" w:hAnsi="Times New Roman"/>
                <w:sz w:val="22"/>
              </w:rPr>
              <w:t>atau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permohonan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2"/>
              </w:rPr>
              <w:t>dari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surat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pribadi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surat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dinas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2"/>
              </w:rPr>
              <w:t>dibaca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didengar</w:t>
            </w:r>
            <w:proofErr w:type="spellEnd"/>
            <w:r>
              <w:rPr>
                <w:rFonts w:ascii="Times New Roman" w:hAnsi="Times New Roman"/>
                <w:sz w:val="22"/>
              </w:rPr>
              <w:t>.</w:t>
            </w:r>
          </w:p>
          <w:p w:rsidR="004E1B7B" w:rsidRDefault="004E1B7B" w:rsidP="004E1B7B">
            <w:pPr>
              <w:pStyle w:val="Default"/>
              <w:numPr>
                <w:ilvl w:val="1"/>
                <w:numId w:val="2"/>
              </w:numPr>
              <w:spacing w:line="276" w:lineRule="auto"/>
              <w:ind w:left="826" w:right="142" w:hanging="720"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Menelaah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unsur-unsur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kebahasaan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dari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surat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pribadi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surat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dinas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2"/>
              </w:rPr>
              <w:t>dibaca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didengar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. </w:t>
            </w:r>
          </w:p>
          <w:p w:rsidR="004E1B7B" w:rsidRDefault="004E1B7B" w:rsidP="00682AE2">
            <w:pPr>
              <w:pStyle w:val="Default"/>
              <w:spacing w:line="276" w:lineRule="auto"/>
              <w:ind w:left="826" w:right="142" w:hanging="720"/>
              <w:jc w:val="both"/>
              <w:rPr>
                <w:rFonts w:ascii="Times New Roman" w:hAnsi="Times New Roman"/>
                <w:sz w:val="22"/>
              </w:rPr>
            </w:pPr>
          </w:p>
          <w:p w:rsidR="004E1B7B" w:rsidRDefault="004E1B7B" w:rsidP="004E1B7B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826" w:right="142" w:hanging="720"/>
              <w:contextualSpacing w:val="0"/>
              <w:rPr>
                <w:rFonts w:ascii="Times New Roman" w:hAnsi="Times New Roman"/>
                <w:vanish/>
                <w:color w:val="000000"/>
                <w:sz w:val="22"/>
              </w:rPr>
            </w:pPr>
          </w:p>
          <w:p w:rsidR="004E1B7B" w:rsidRDefault="004E1B7B" w:rsidP="004E1B7B">
            <w:pPr>
              <w:pStyle w:val="ListParagraph"/>
              <w:numPr>
                <w:ilvl w:val="1"/>
                <w:numId w:val="3"/>
              </w:numPr>
              <w:spacing w:line="276" w:lineRule="auto"/>
              <w:ind w:left="826" w:right="142" w:hanging="720"/>
              <w:contextualSpacing w:val="0"/>
              <w:rPr>
                <w:rFonts w:ascii="Times New Roman" w:hAnsi="Times New Roman"/>
                <w:vanish/>
                <w:color w:val="000000"/>
                <w:sz w:val="22"/>
              </w:rPr>
            </w:pPr>
          </w:p>
          <w:p w:rsidR="004E1B7B" w:rsidRDefault="004E1B7B" w:rsidP="004E1B7B">
            <w:pPr>
              <w:pStyle w:val="ListParagraph"/>
              <w:numPr>
                <w:ilvl w:val="1"/>
                <w:numId w:val="3"/>
              </w:numPr>
              <w:spacing w:line="276" w:lineRule="auto"/>
              <w:ind w:left="826" w:right="142" w:hanging="720"/>
              <w:contextualSpacing w:val="0"/>
              <w:rPr>
                <w:rFonts w:ascii="Times New Roman" w:hAnsi="Times New Roman"/>
                <w:vanish/>
                <w:color w:val="000000"/>
                <w:sz w:val="22"/>
              </w:rPr>
            </w:pPr>
          </w:p>
          <w:p w:rsidR="004E1B7B" w:rsidRDefault="004E1B7B" w:rsidP="004E1B7B">
            <w:pPr>
              <w:pStyle w:val="Default"/>
              <w:numPr>
                <w:ilvl w:val="1"/>
                <w:numId w:val="3"/>
              </w:numPr>
              <w:spacing w:line="276" w:lineRule="auto"/>
              <w:ind w:left="826" w:right="142" w:hanging="720"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Menyimpulkan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isi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2"/>
              </w:rPr>
              <w:t>kabar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</w:rPr>
              <w:t>keperluan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</w:rPr>
              <w:t>permintaan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sz w:val="22"/>
              </w:rPr>
              <w:t>/</w:t>
            </w:r>
            <w:proofErr w:type="spellStart"/>
            <w:r>
              <w:rPr>
                <w:rFonts w:ascii="Times New Roman" w:hAnsi="Times New Roman"/>
                <w:sz w:val="22"/>
              </w:rPr>
              <w:t>atau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permohonan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2"/>
              </w:rPr>
              <w:t>surat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pribadi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surat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dinas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2"/>
              </w:rPr>
              <w:t>dibaca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atau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diperdengarkan</w:t>
            </w:r>
            <w:proofErr w:type="spellEnd"/>
          </w:p>
          <w:p w:rsidR="004E1B7B" w:rsidRDefault="004E1B7B" w:rsidP="004E1B7B">
            <w:pPr>
              <w:pStyle w:val="Default"/>
              <w:numPr>
                <w:ilvl w:val="1"/>
                <w:numId w:val="3"/>
              </w:numPr>
              <w:spacing w:line="276" w:lineRule="auto"/>
              <w:ind w:left="826" w:right="142" w:hanging="720"/>
              <w:jc w:val="both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lastRenderedPageBreak/>
              <w:t xml:space="preserve">Menulis </w:t>
            </w:r>
            <w:bookmarkStart w:id="0" w:name="_GoBack"/>
            <w:bookmarkEnd w:id="0"/>
            <w:proofErr w:type="spellStart"/>
            <w:r>
              <w:rPr>
                <w:rFonts w:ascii="Times New Roman" w:hAnsi="Times New Roman"/>
                <w:sz w:val="22"/>
              </w:rPr>
              <w:t>surat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2"/>
              </w:rPr>
              <w:t>pribadi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dinas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2"/>
              </w:rPr>
              <w:t>untuk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kepentingan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resmi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dengan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memperhatikan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struktur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teks</w:t>
            </w:r>
            <w:proofErr w:type="spellEnd"/>
            <w:proofErr w:type="gramStart"/>
            <w:r>
              <w:rPr>
                <w:rFonts w:ascii="Times New Roman" w:hAnsi="Times New Roman"/>
                <w:sz w:val="22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2"/>
              </w:rPr>
              <w:t>kebahasaan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2"/>
              </w:rPr>
              <w:t>isi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.   </w:t>
            </w:r>
          </w:p>
          <w:p w:rsidR="004E1B7B" w:rsidRDefault="004E1B7B" w:rsidP="00682AE2">
            <w:pPr>
              <w:pStyle w:val="Default"/>
              <w:spacing w:line="276" w:lineRule="auto"/>
              <w:ind w:left="826" w:right="142" w:hanging="72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B7B" w:rsidRDefault="004E1B7B" w:rsidP="00682AE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</w:rPr>
              <w:lastRenderedPageBreak/>
              <w:t>Berkorespondensi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dengan</w:t>
            </w:r>
            <w:proofErr w:type="spellEnd"/>
            <w:r>
              <w:rPr>
                <w:rFonts w:ascii="Times New Roman" w:hAnsi="Times New Roman"/>
                <w:b/>
              </w:rPr>
              <w:t xml:space="preserve"> Surat </w:t>
            </w:r>
            <w:proofErr w:type="spellStart"/>
            <w:r>
              <w:rPr>
                <w:rFonts w:ascii="Times New Roman" w:hAnsi="Times New Roman"/>
                <w:b/>
              </w:rPr>
              <w:t>Pribadi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dan</w:t>
            </w:r>
            <w:proofErr w:type="spellEnd"/>
            <w:r>
              <w:rPr>
                <w:rFonts w:ascii="Times New Roman" w:hAnsi="Times New Roman"/>
                <w:b/>
              </w:rPr>
              <w:t xml:space="preserve"> Surat </w:t>
            </w:r>
            <w:proofErr w:type="spellStart"/>
            <w:r>
              <w:rPr>
                <w:rFonts w:ascii="Times New Roman" w:hAnsi="Times New Roman"/>
                <w:b/>
              </w:rPr>
              <w:t>Dinas</w:t>
            </w:r>
            <w:proofErr w:type="spellEnd"/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7B" w:rsidRDefault="004E1B7B" w:rsidP="00682A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E1B7B" w:rsidRDefault="004E1B7B" w:rsidP="00682A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E1B7B" w:rsidRDefault="004E1B7B" w:rsidP="00682A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E1B7B" w:rsidRDefault="004E1B7B" w:rsidP="00682A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E1B7B" w:rsidRDefault="004E1B7B" w:rsidP="00682A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E1B7B" w:rsidRDefault="004E1B7B" w:rsidP="00682A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√</w:t>
            </w:r>
          </w:p>
        </w:tc>
      </w:tr>
      <w:tr w:rsidR="004E1B7B" w:rsidTr="004E1B7B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B7B" w:rsidRDefault="004E1B7B" w:rsidP="00682A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7B" w:rsidRDefault="004E1B7B" w:rsidP="004E1B7B">
            <w:pPr>
              <w:pStyle w:val="Default"/>
              <w:numPr>
                <w:ilvl w:val="1"/>
                <w:numId w:val="2"/>
              </w:numPr>
              <w:spacing w:line="276" w:lineRule="auto"/>
              <w:ind w:left="826" w:right="142" w:hanging="720"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Mengidentifikasi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informasi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2"/>
              </w:rPr>
              <w:t>pesan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</w:rPr>
              <w:t>rima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pilihan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kata) </w:t>
            </w:r>
            <w:proofErr w:type="spellStart"/>
            <w:r>
              <w:rPr>
                <w:rFonts w:ascii="Times New Roman" w:hAnsi="Times New Roman"/>
                <w:sz w:val="22"/>
              </w:rPr>
              <w:t>dari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puisi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rakyat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2"/>
              </w:rPr>
              <w:t>pantun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</w:rPr>
              <w:t>syair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bentuk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puisi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rakyat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setempat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) yang di </w:t>
            </w:r>
            <w:proofErr w:type="spellStart"/>
            <w:r>
              <w:rPr>
                <w:rFonts w:ascii="Times New Roman" w:hAnsi="Times New Roman"/>
                <w:sz w:val="22"/>
              </w:rPr>
              <w:t>baca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didengar</w:t>
            </w:r>
            <w:proofErr w:type="spellEnd"/>
            <w:r>
              <w:rPr>
                <w:rFonts w:ascii="Times New Roman" w:hAnsi="Times New Roman"/>
                <w:sz w:val="22"/>
              </w:rPr>
              <w:t>.</w:t>
            </w:r>
          </w:p>
          <w:p w:rsidR="004E1B7B" w:rsidRDefault="004E1B7B" w:rsidP="004E1B7B">
            <w:pPr>
              <w:pStyle w:val="Default"/>
              <w:numPr>
                <w:ilvl w:val="1"/>
                <w:numId w:val="2"/>
              </w:numPr>
              <w:spacing w:line="276" w:lineRule="auto"/>
              <w:ind w:left="826" w:right="142" w:hanging="720"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Menelaah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struktur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kebahasaan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puisi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rakyat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2"/>
              </w:rPr>
              <w:t>pantun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</w:rPr>
              <w:t>syair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bentuk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puisi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rakyat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setempat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) yang </w:t>
            </w:r>
            <w:proofErr w:type="spellStart"/>
            <w:r>
              <w:rPr>
                <w:rFonts w:ascii="Times New Roman" w:hAnsi="Times New Roman"/>
                <w:sz w:val="22"/>
              </w:rPr>
              <w:t>dibaca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didengar</w:t>
            </w:r>
            <w:proofErr w:type="spellEnd"/>
            <w:r>
              <w:rPr>
                <w:rFonts w:ascii="Times New Roman" w:hAnsi="Times New Roman"/>
                <w:sz w:val="22"/>
              </w:rPr>
              <w:t>.</w:t>
            </w:r>
          </w:p>
          <w:p w:rsidR="004E1B7B" w:rsidRDefault="004E1B7B" w:rsidP="00682AE2">
            <w:pPr>
              <w:pStyle w:val="Default"/>
              <w:spacing w:line="276" w:lineRule="auto"/>
              <w:ind w:left="826" w:right="142" w:hanging="720"/>
              <w:jc w:val="both"/>
              <w:rPr>
                <w:rFonts w:ascii="Times New Roman" w:hAnsi="Times New Roman"/>
                <w:sz w:val="22"/>
              </w:rPr>
            </w:pPr>
          </w:p>
          <w:p w:rsidR="004E1B7B" w:rsidRDefault="004E1B7B" w:rsidP="004E1B7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826" w:right="142" w:hanging="720"/>
              <w:contextualSpacing w:val="0"/>
              <w:rPr>
                <w:rFonts w:ascii="Times New Roman" w:hAnsi="Times New Roman"/>
                <w:vanish/>
                <w:color w:val="000000"/>
                <w:sz w:val="22"/>
              </w:rPr>
            </w:pPr>
          </w:p>
          <w:p w:rsidR="004E1B7B" w:rsidRDefault="004E1B7B" w:rsidP="004E1B7B">
            <w:pPr>
              <w:pStyle w:val="ListParagraph"/>
              <w:numPr>
                <w:ilvl w:val="0"/>
                <w:numId w:val="4"/>
              </w:numPr>
              <w:spacing w:line="276" w:lineRule="auto"/>
              <w:ind w:left="826" w:right="142" w:hanging="720"/>
              <w:contextualSpacing w:val="0"/>
              <w:rPr>
                <w:rFonts w:ascii="Times New Roman" w:hAnsi="Times New Roman"/>
                <w:vanish/>
                <w:color w:val="000000"/>
                <w:sz w:val="22"/>
              </w:rPr>
            </w:pPr>
          </w:p>
          <w:p w:rsidR="004E1B7B" w:rsidRDefault="004E1B7B" w:rsidP="004E1B7B">
            <w:pPr>
              <w:pStyle w:val="ListParagraph"/>
              <w:numPr>
                <w:ilvl w:val="1"/>
                <w:numId w:val="4"/>
              </w:numPr>
              <w:spacing w:line="276" w:lineRule="auto"/>
              <w:ind w:left="826" w:right="142" w:hanging="720"/>
              <w:contextualSpacing w:val="0"/>
              <w:rPr>
                <w:rFonts w:ascii="Times New Roman" w:hAnsi="Times New Roman"/>
                <w:vanish/>
                <w:color w:val="000000"/>
                <w:sz w:val="22"/>
              </w:rPr>
            </w:pPr>
          </w:p>
          <w:p w:rsidR="004E1B7B" w:rsidRDefault="004E1B7B" w:rsidP="004E1B7B">
            <w:pPr>
              <w:pStyle w:val="ListParagraph"/>
              <w:numPr>
                <w:ilvl w:val="1"/>
                <w:numId w:val="4"/>
              </w:numPr>
              <w:spacing w:line="276" w:lineRule="auto"/>
              <w:ind w:left="826" w:right="142" w:hanging="720"/>
              <w:contextualSpacing w:val="0"/>
              <w:rPr>
                <w:rFonts w:ascii="Times New Roman" w:hAnsi="Times New Roman"/>
                <w:vanish/>
                <w:color w:val="000000"/>
                <w:sz w:val="22"/>
              </w:rPr>
            </w:pPr>
          </w:p>
          <w:p w:rsidR="004E1B7B" w:rsidRDefault="004E1B7B" w:rsidP="004E1B7B">
            <w:pPr>
              <w:pStyle w:val="Default"/>
              <w:numPr>
                <w:ilvl w:val="1"/>
                <w:numId w:val="4"/>
              </w:numPr>
              <w:spacing w:line="276" w:lineRule="auto"/>
              <w:ind w:left="826" w:right="142" w:hanging="720"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Menyimpulkan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isi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puisi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rakyat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2"/>
              </w:rPr>
              <w:t>pantun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</w:rPr>
              <w:t>syair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bentuk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puisi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rakyat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setempat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) yang </w:t>
            </w:r>
            <w:proofErr w:type="spellStart"/>
            <w:r>
              <w:rPr>
                <w:rFonts w:ascii="Times New Roman" w:hAnsi="Times New Roman"/>
                <w:sz w:val="22"/>
              </w:rPr>
              <w:t>disajikan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dalam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bentuk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tulis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lisan</w:t>
            </w:r>
            <w:proofErr w:type="spellEnd"/>
            <w:r>
              <w:rPr>
                <w:rFonts w:ascii="Times New Roman" w:hAnsi="Times New Roman"/>
                <w:sz w:val="22"/>
              </w:rPr>
              <w:t>.</w:t>
            </w:r>
          </w:p>
          <w:p w:rsidR="004E1B7B" w:rsidRDefault="004E1B7B" w:rsidP="004E1B7B">
            <w:pPr>
              <w:pStyle w:val="Default"/>
              <w:numPr>
                <w:ilvl w:val="1"/>
                <w:numId w:val="4"/>
              </w:numPr>
              <w:spacing w:line="276" w:lineRule="auto"/>
              <w:ind w:left="826" w:right="142" w:hanging="720"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Menelaah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struktur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kebahasaan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puisi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rakyat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2"/>
              </w:rPr>
              <w:t>pantun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</w:rPr>
              <w:t>syair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bentuk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puisi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rakyat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setempat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) yang </w:t>
            </w:r>
            <w:proofErr w:type="spellStart"/>
            <w:r>
              <w:rPr>
                <w:rFonts w:ascii="Times New Roman" w:hAnsi="Times New Roman"/>
                <w:sz w:val="22"/>
              </w:rPr>
              <w:t>dibaca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didengar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.  </w:t>
            </w:r>
          </w:p>
          <w:p w:rsidR="004E1B7B" w:rsidRDefault="004E1B7B" w:rsidP="00682AE2">
            <w:pPr>
              <w:pStyle w:val="Default"/>
              <w:spacing w:line="276" w:lineRule="auto"/>
              <w:ind w:left="826" w:right="142" w:hanging="72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B7B" w:rsidRDefault="004E1B7B" w:rsidP="00682AE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</w:rPr>
              <w:t>Mewarisi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Nilai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Luhur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dan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Mengkreasikan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Puisi</w:t>
            </w:r>
            <w:proofErr w:type="spellEnd"/>
            <w:r>
              <w:rPr>
                <w:rFonts w:ascii="Times New Roman" w:hAnsi="Times New Roman"/>
                <w:b/>
              </w:rPr>
              <w:t xml:space="preserve"> Rakyat</w:t>
            </w:r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7B" w:rsidRDefault="004E1B7B" w:rsidP="00682A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E1B7B" w:rsidRDefault="004E1B7B" w:rsidP="00682A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E1B7B" w:rsidRDefault="004E1B7B" w:rsidP="00682A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E1B7B" w:rsidRDefault="004E1B7B" w:rsidP="00682A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E1B7B" w:rsidRDefault="004E1B7B" w:rsidP="00682A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E1B7B" w:rsidRDefault="004E1B7B" w:rsidP="00682A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E1B7B" w:rsidRDefault="004E1B7B" w:rsidP="00682A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E1B7B" w:rsidRDefault="004E1B7B" w:rsidP="00682A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√</w:t>
            </w:r>
          </w:p>
        </w:tc>
      </w:tr>
      <w:tr w:rsidR="004E1B7B" w:rsidTr="004E1B7B">
        <w:trPr>
          <w:trHeight w:val="20"/>
        </w:trPr>
        <w:tc>
          <w:tcPr>
            <w:tcW w:w="294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B7B" w:rsidRDefault="004E1B7B" w:rsidP="00682A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7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7B" w:rsidRDefault="004E1B7B" w:rsidP="004E1B7B">
            <w:pPr>
              <w:pStyle w:val="Default"/>
              <w:numPr>
                <w:ilvl w:val="1"/>
                <w:numId w:val="2"/>
              </w:numPr>
              <w:spacing w:line="276" w:lineRule="auto"/>
              <w:ind w:left="826" w:right="142" w:hanging="720"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Mengidentifikasi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informasi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tentang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fabel</w:t>
            </w:r>
            <w:proofErr w:type="spellEnd"/>
            <w:r>
              <w:rPr>
                <w:rFonts w:ascii="Times New Roman" w:hAnsi="Times New Roman"/>
                <w:sz w:val="22"/>
              </w:rPr>
              <w:t>/</w:t>
            </w:r>
            <w:proofErr w:type="spellStart"/>
            <w:r>
              <w:rPr>
                <w:rFonts w:ascii="Times New Roman" w:hAnsi="Times New Roman"/>
                <w:sz w:val="22"/>
              </w:rPr>
              <w:t>legenda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daerah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setempat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2"/>
              </w:rPr>
              <w:t>dibaca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didengar</w:t>
            </w:r>
            <w:proofErr w:type="spellEnd"/>
            <w:r>
              <w:rPr>
                <w:rFonts w:ascii="Times New Roman" w:hAnsi="Times New Roman"/>
                <w:sz w:val="22"/>
              </w:rPr>
              <w:t>.</w:t>
            </w:r>
          </w:p>
          <w:p w:rsidR="004E1B7B" w:rsidRDefault="004E1B7B" w:rsidP="004E1B7B">
            <w:pPr>
              <w:pStyle w:val="Default"/>
              <w:numPr>
                <w:ilvl w:val="1"/>
                <w:numId w:val="2"/>
              </w:numPr>
              <w:spacing w:line="276" w:lineRule="auto"/>
              <w:ind w:left="826" w:right="142" w:hanging="720"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Menelaah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2"/>
              </w:rPr>
              <w:t>struktur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kebahasaan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fabel</w:t>
            </w:r>
            <w:proofErr w:type="spellEnd"/>
            <w:r>
              <w:rPr>
                <w:rFonts w:ascii="Times New Roman" w:hAnsi="Times New Roman"/>
                <w:sz w:val="22"/>
              </w:rPr>
              <w:t>/</w:t>
            </w:r>
            <w:proofErr w:type="spellStart"/>
            <w:r>
              <w:rPr>
                <w:rFonts w:ascii="Times New Roman" w:hAnsi="Times New Roman"/>
                <w:sz w:val="22"/>
              </w:rPr>
              <w:t>legenda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daerah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setempat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2"/>
              </w:rPr>
              <w:t>dibaca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didengar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. </w:t>
            </w:r>
          </w:p>
          <w:p w:rsidR="004E1B7B" w:rsidRDefault="004E1B7B" w:rsidP="00682AE2">
            <w:pPr>
              <w:pStyle w:val="Default"/>
              <w:spacing w:line="276" w:lineRule="auto"/>
              <w:ind w:left="826" w:right="142" w:hanging="720"/>
              <w:jc w:val="both"/>
              <w:rPr>
                <w:rFonts w:ascii="Times New Roman" w:hAnsi="Times New Roman"/>
                <w:sz w:val="22"/>
              </w:rPr>
            </w:pPr>
          </w:p>
          <w:p w:rsidR="004E1B7B" w:rsidRDefault="004E1B7B" w:rsidP="004E1B7B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826" w:right="142" w:hanging="720"/>
              <w:contextualSpacing w:val="0"/>
              <w:rPr>
                <w:rFonts w:ascii="Times New Roman" w:hAnsi="Times New Roman"/>
                <w:vanish/>
                <w:color w:val="000000"/>
                <w:sz w:val="22"/>
              </w:rPr>
            </w:pPr>
          </w:p>
          <w:p w:rsidR="004E1B7B" w:rsidRDefault="004E1B7B" w:rsidP="004E1B7B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826" w:right="142" w:hanging="720"/>
              <w:contextualSpacing w:val="0"/>
              <w:rPr>
                <w:rFonts w:ascii="Times New Roman" w:hAnsi="Times New Roman"/>
                <w:vanish/>
                <w:color w:val="000000"/>
                <w:sz w:val="22"/>
              </w:rPr>
            </w:pPr>
          </w:p>
          <w:p w:rsidR="004E1B7B" w:rsidRDefault="004E1B7B" w:rsidP="004E1B7B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826" w:right="142" w:hanging="720"/>
              <w:contextualSpacing w:val="0"/>
              <w:rPr>
                <w:rFonts w:ascii="Times New Roman" w:hAnsi="Times New Roman"/>
                <w:vanish/>
                <w:color w:val="000000"/>
                <w:sz w:val="22"/>
              </w:rPr>
            </w:pPr>
          </w:p>
          <w:p w:rsidR="004E1B7B" w:rsidRDefault="004E1B7B" w:rsidP="004E1B7B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826" w:right="142" w:hanging="720"/>
              <w:contextualSpacing w:val="0"/>
              <w:rPr>
                <w:rFonts w:ascii="Times New Roman" w:hAnsi="Times New Roman"/>
                <w:vanish/>
                <w:color w:val="000000"/>
                <w:sz w:val="22"/>
              </w:rPr>
            </w:pPr>
          </w:p>
          <w:p w:rsidR="004E1B7B" w:rsidRDefault="004E1B7B" w:rsidP="004E1B7B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826" w:right="142" w:hanging="720"/>
              <w:contextualSpacing w:val="0"/>
              <w:rPr>
                <w:rFonts w:ascii="Times New Roman" w:hAnsi="Times New Roman"/>
                <w:vanish/>
                <w:color w:val="000000"/>
                <w:sz w:val="22"/>
              </w:rPr>
            </w:pPr>
          </w:p>
          <w:p w:rsidR="004E1B7B" w:rsidRDefault="004E1B7B" w:rsidP="004E1B7B">
            <w:pPr>
              <w:pStyle w:val="Default"/>
              <w:numPr>
                <w:ilvl w:val="1"/>
                <w:numId w:val="2"/>
              </w:numPr>
              <w:spacing w:line="276" w:lineRule="auto"/>
              <w:ind w:left="826" w:right="142" w:hanging="720"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Menceritakan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kembali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isi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fabel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2"/>
              </w:rPr>
              <w:t>legenda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daerah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setempat</w:t>
            </w:r>
            <w:proofErr w:type="spellEnd"/>
            <w:r>
              <w:rPr>
                <w:rFonts w:ascii="Times New Roman" w:hAnsi="Times New Roman"/>
                <w:sz w:val="22"/>
              </w:rPr>
              <w:t>.</w:t>
            </w:r>
          </w:p>
          <w:p w:rsidR="004E1B7B" w:rsidRDefault="004E1B7B" w:rsidP="004E1B7B">
            <w:pPr>
              <w:pStyle w:val="Default"/>
              <w:numPr>
                <w:ilvl w:val="1"/>
                <w:numId w:val="2"/>
              </w:numPr>
              <w:spacing w:line="276" w:lineRule="auto"/>
              <w:ind w:left="826" w:right="142" w:hanging="720"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Memerankan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isi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fable/</w:t>
            </w:r>
            <w:proofErr w:type="spellStart"/>
            <w:r>
              <w:rPr>
                <w:rFonts w:ascii="Times New Roman" w:hAnsi="Times New Roman"/>
                <w:sz w:val="22"/>
              </w:rPr>
              <w:t>legenda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daerah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setempat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2"/>
              </w:rPr>
              <w:t>dibaca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didengar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.  </w:t>
            </w:r>
          </w:p>
          <w:p w:rsidR="004E1B7B" w:rsidRDefault="004E1B7B" w:rsidP="00682AE2">
            <w:pPr>
              <w:pStyle w:val="Default"/>
              <w:spacing w:line="276" w:lineRule="auto"/>
              <w:ind w:left="826" w:right="142" w:hanging="720"/>
              <w:jc w:val="both"/>
              <w:rPr>
                <w:rFonts w:ascii="Times New Roman" w:hAnsi="Times New Roman"/>
                <w:sz w:val="22"/>
              </w:rPr>
            </w:pPr>
          </w:p>
        </w:tc>
        <w:tc>
          <w:tcPr>
            <w:tcW w:w="106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B7B" w:rsidRDefault="004E1B7B" w:rsidP="00682AE2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b/>
              </w:rPr>
              <w:t>Mengapresiasi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dan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Mengkreasikan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Fabel</w:t>
            </w:r>
            <w:proofErr w:type="spellEnd"/>
          </w:p>
        </w:tc>
        <w:tc>
          <w:tcPr>
            <w:tcW w:w="8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1B7B" w:rsidRDefault="004E1B7B" w:rsidP="00682A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E1B7B" w:rsidRDefault="004E1B7B" w:rsidP="00682A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E1B7B" w:rsidRDefault="004E1B7B" w:rsidP="00682A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E1B7B" w:rsidRDefault="004E1B7B" w:rsidP="00682A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E1B7B" w:rsidRDefault="004E1B7B" w:rsidP="00682A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E1B7B" w:rsidRDefault="004E1B7B" w:rsidP="00682AE2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</w:p>
          <w:p w:rsidR="004E1B7B" w:rsidRDefault="004E1B7B" w:rsidP="004E1B7B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√</w:t>
            </w:r>
          </w:p>
        </w:tc>
      </w:tr>
    </w:tbl>
    <w:p w:rsidR="004E1B7B" w:rsidRDefault="004E1B7B" w:rsidP="004E1B7B"/>
    <w:p w:rsidR="004E1B7B" w:rsidRDefault="004E1B7B" w:rsidP="004E1B7B">
      <w:pPr>
        <w:tabs>
          <w:tab w:val="left" w:pos="360"/>
          <w:tab w:val="left" w:pos="5245"/>
          <w:tab w:val="left" w:pos="9540"/>
        </w:tabs>
        <w:spacing w:after="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………………., .. </w:t>
      </w:r>
      <w:proofErr w:type="spellStart"/>
      <w:r>
        <w:rPr>
          <w:rFonts w:ascii="Times New Roman" w:hAnsi="Times New Roman"/>
        </w:rPr>
        <w:t>Juli</w:t>
      </w:r>
      <w:proofErr w:type="spellEnd"/>
      <w:r>
        <w:rPr>
          <w:rFonts w:ascii="Times New Roman" w:hAnsi="Times New Roman"/>
        </w:rPr>
        <w:t xml:space="preserve"> 20</w:t>
      </w:r>
      <w:proofErr w:type="gramStart"/>
      <w:r>
        <w:rPr>
          <w:rFonts w:ascii="Times New Roman" w:hAnsi="Times New Roman"/>
        </w:rPr>
        <w:t>..</w:t>
      </w:r>
      <w:proofErr w:type="gramEnd"/>
    </w:p>
    <w:p w:rsidR="004E1B7B" w:rsidRDefault="004E1B7B" w:rsidP="004E1B7B">
      <w:pPr>
        <w:tabs>
          <w:tab w:val="left" w:pos="360"/>
          <w:tab w:val="left" w:pos="5245"/>
          <w:tab w:val="left" w:pos="9540"/>
        </w:tabs>
        <w:spacing w:after="0"/>
        <w:contextualSpacing/>
        <w:rPr>
          <w:rFonts w:ascii="Times New Roman" w:hAnsi="Times New Roman"/>
        </w:rPr>
      </w:pPr>
    </w:p>
    <w:p w:rsidR="004E1B7B" w:rsidRDefault="004E1B7B" w:rsidP="004E1B7B">
      <w:pPr>
        <w:tabs>
          <w:tab w:val="left" w:pos="360"/>
          <w:tab w:val="left" w:pos="1713"/>
        </w:tabs>
        <w:spacing w:after="0"/>
        <w:ind w:left="1134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Mengetahui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ab/>
      </w:r>
    </w:p>
    <w:p w:rsidR="004E1B7B" w:rsidRDefault="004E1B7B" w:rsidP="004E1B7B">
      <w:pPr>
        <w:tabs>
          <w:tab w:val="left" w:pos="360"/>
          <w:tab w:val="left" w:pos="5245"/>
          <w:tab w:val="left" w:pos="6750"/>
        </w:tabs>
        <w:spacing w:after="0"/>
        <w:ind w:left="1134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Kepala</w:t>
      </w:r>
      <w:proofErr w:type="spellEnd"/>
      <w:r>
        <w:rPr>
          <w:rFonts w:ascii="Times New Roman" w:hAnsi="Times New Roman"/>
        </w:rPr>
        <w:t xml:space="preserve"> SMPN/ 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Guru Mata </w:t>
      </w:r>
      <w:proofErr w:type="spellStart"/>
      <w:r>
        <w:rPr>
          <w:rFonts w:ascii="Times New Roman" w:hAnsi="Times New Roman"/>
        </w:rPr>
        <w:t>Pelajaran</w:t>
      </w:r>
      <w:proofErr w:type="spellEnd"/>
    </w:p>
    <w:p w:rsidR="004E1B7B" w:rsidRDefault="004E1B7B" w:rsidP="004E1B7B">
      <w:pPr>
        <w:tabs>
          <w:tab w:val="left" w:pos="360"/>
          <w:tab w:val="left" w:pos="5245"/>
          <w:tab w:val="left" w:pos="9540"/>
        </w:tabs>
        <w:spacing w:after="0"/>
        <w:ind w:left="1134"/>
        <w:contextualSpacing/>
        <w:rPr>
          <w:rFonts w:ascii="Times New Roman" w:hAnsi="Times New Roman"/>
        </w:rPr>
      </w:pPr>
    </w:p>
    <w:p w:rsidR="004E1B7B" w:rsidRDefault="004E1B7B" w:rsidP="004E1B7B">
      <w:pPr>
        <w:tabs>
          <w:tab w:val="left" w:pos="360"/>
          <w:tab w:val="left" w:pos="5245"/>
          <w:tab w:val="left" w:pos="9540"/>
        </w:tabs>
        <w:spacing w:after="0"/>
        <w:ind w:left="1134"/>
        <w:contextualSpacing/>
        <w:rPr>
          <w:rFonts w:ascii="Times New Roman" w:hAnsi="Times New Roman"/>
        </w:rPr>
      </w:pPr>
    </w:p>
    <w:p w:rsidR="004E1B7B" w:rsidRDefault="004E1B7B" w:rsidP="004E1B7B">
      <w:pPr>
        <w:tabs>
          <w:tab w:val="left" w:pos="360"/>
          <w:tab w:val="left" w:pos="5245"/>
          <w:tab w:val="left" w:pos="9540"/>
        </w:tabs>
        <w:spacing w:after="0"/>
        <w:ind w:left="1134"/>
        <w:contextualSpacing/>
        <w:rPr>
          <w:rFonts w:ascii="Times New Roman" w:hAnsi="Times New Roman"/>
        </w:rPr>
      </w:pPr>
    </w:p>
    <w:p w:rsidR="004E1B7B" w:rsidRDefault="004E1B7B" w:rsidP="004E1B7B">
      <w:pPr>
        <w:tabs>
          <w:tab w:val="left" w:pos="5103"/>
          <w:tab w:val="left" w:pos="5245"/>
        </w:tabs>
        <w:spacing w:after="0"/>
        <w:ind w:left="1134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  <w:b/>
          <w:u w:val="single"/>
        </w:rPr>
        <w:t>…………………………</w:t>
      </w:r>
    </w:p>
    <w:p w:rsidR="004E1B7B" w:rsidRDefault="004E1B7B" w:rsidP="004E1B7B">
      <w:pPr>
        <w:tabs>
          <w:tab w:val="left" w:pos="360"/>
          <w:tab w:val="left" w:pos="5245"/>
          <w:tab w:val="left" w:pos="6480"/>
        </w:tabs>
        <w:spacing w:after="0"/>
        <w:ind w:left="1134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NIP/NRK. -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NIP/NRK.</w:t>
      </w:r>
    </w:p>
    <w:p w:rsidR="004E1B7B" w:rsidRDefault="004E1B7B" w:rsidP="004E1B7B">
      <w:pPr>
        <w:tabs>
          <w:tab w:val="left" w:pos="360"/>
          <w:tab w:val="left" w:pos="5245"/>
          <w:tab w:val="left" w:pos="9540"/>
        </w:tabs>
        <w:spacing w:after="0"/>
        <w:contextualSpacing/>
        <w:rPr>
          <w:rFonts w:ascii="Times New Roman" w:hAnsi="Times New Roman"/>
        </w:rPr>
      </w:pPr>
    </w:p>
    <w:p w:rsidR="004E1B7B" w:rsidRDefault="004E1B7B" w:rsidP="004E1B7B">
      <w:pPr>
        <w:spacing w:after="0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Catatan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Kepala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Sekolah</w:t>
      </w:r>
      <w:proofErr w:type="spellEnd"/>
    </w:p>
    <w:p w:rsidR="00B0771B" w:rsidRPr="004E1B7B" w:rsidRDefault="004E1B7B" w:rsidP="004E1B7B">
      <w:pPr>
        <w:tabs>
          <w:tab w:val="left" w:pos="5954"/>
        </w:tabs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</w:t>
      </w:r>
    </w:p>
    <w:sectPr w:rsidR="00B0771B" w:rsidRPr="004E1B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7342B"/>
    <w:multiLevelType w:val="multilevel"/>
    <w:tmpl w:val="EF1CA7EE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4"/>
      <w:numFmt w:val="decimal"/>
      <w:lvlText w:val="%1.%2"/>
      <w:lvlJc w:val="left"/>
      <w:pPr>
        <w:ind w:left="720" w:hanging="480"/>
      </w:pPr>
    </w:lvl>
    <w:lvl w:ilvl="2">
      <w:start w:val="1"/>
      <w:numFmt w:val="decimal"/>
      <w:lvlText w:val="%1.%2.%3"/>
      <w:lvlJc w:val="left"/>
      <w:pPr>
        <w:ind w:left="1200" w:hanging="720"/>
      </w:pPr>
    </w:lvl>
    <w:lvl w:ilvl="3">
      <w:start w:val="1"/>
      <w:numFmt w:val="decimal"/>
      <w:lvlText w:val="%1.%2.%3.%4"/>
      <w:lvlJc w:val="left"/>
      <w:pPr>
        <w:ind w:left="1440" w:hanging="720"/>
      </w:pPr>
    </w:lvl>
    <w:lvl w:ilvl="4">
      <w:start w:val="1"/>
      <w:numFmt w:val="decimal"/>
      <w:lvlText w:val="%1.%2.%3.%4.%5"/>
      <w:lvlJc w:val="left"/>
      <w:pPr>
        <w:ind w:left="2040" w:hanging="1080"/>
      </w:pPr>
    </w:lvl>
    <w:lvl w:ilvl="5">
      <w:start w:val="1"/>
      <w:numFmt w:val="decimal"/>
      <w:lvlText w:val="%1.%2.%3.%4.%5.%6"/>
      <w:lvlJc w:val="left"/>
      <w:pPr>
        <w:ind w:left="2280" w:hanging="1080"/>
      </w:pPr>
    </w:lvl>
    <w:lvl w:ilvl="6">
      <w:start w:val="1"/>
      <w:numFmt w:val="decimal"/>
      <w:lvlText w:val="%1.%2.%3.%4.%5.%6.%7"/>
      <w:lvlJc w:val="left"/>
      <w:pPr>
        <w:ind w:left="2880" w:hanging="1440"/>
      </w:pPr>
    </w:lvl>
    <w:lvl w:ilvl="7">
      <w:start w:val="1"/>
      <w:numFmt w:val="decimal"/>
      <w:lvlText w:val="%1.%2.%3.%4.%5.%6.%7.%8"/>
      <w:lvlJc w:val="left"/>
      <w:pPr>
        <w:ind w:left="3120" w:hanging="1440"/>
      </w:pPr>
    </w:lvl>
    <w:lvl w:ilvl="8">
      <w:start w:val="1"/>
      <w:numFmt w:val="decimal"/>
      <w:lvlText w:val="%1.%2.%3.%4.%5.%6.%7.%8.%9"/>
      <w:lvlJc w:val="left"/>
      <w:pPr>
        <w:ind w:left="3360" w:hanging="1440"/>
      </w:pPr>
    </w:lvl>
  </w:abstractNum>
  <w:abstractNum w:abstractNumId="1" w15:restartNumberingAfterBreak="0">
    <w:nsid w:val="323A2551"/>
    <w:multiLevelType w:val="multilevel"/>
    <w:tmpl w:val="5282B7B8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9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2" w15:restartNumberingAfterBreak="0">
    <w:nsid w:val="34D34F3B"/>
    <w:multiLevelType w:val="multilevel"/>
    <w:tmpl w:val="B3EE3630"/>
    <w:lvl w:ilvl="0">
      <w:start w:val="3"/>
      <w:numFmt w:val="decimal"/>
      <w:lvlText w:val="%1"/>
      <w:lvlJc w:val="left"/>
      <w:pPr>
        <w:ind w:left="510" w:hanging="510"/>
      </w:pPr>
    </w:lvl>
    <w:lvl w:ilvl="1">
      <w:start w:val="11"/>
      <w:numFmt w:val="decimal"/>
      <w:lvlText w:val="%1.%2"/>
      <w:lvlJc w:val="left"/>
      <w:pPr>
        <w:ind w:left="712" w:hanging="510"/>
      </w:pPr>
    </w:lvl>
    <w:lvl w:ilvl="2">
      <w:start w:val="1"/>
      <w:numFmt w:val="decimal"/>
      <w:lvlText w:val="%1.%2.%3"/>
      <w:lvlJc w:val="left"/>
      <w:pPr>
        <w:ind w:left="1124" w:hanging="720"/>
      </w:pPr>
    </w:lvl>
    <w:lvl w:ilvl="3">
      <w:start w:val="1"/>
      <w:numFmt w:val="decimal"/>
      <w:lvlText w:val="%1.%2.%3.%4"/>
      <w:lvlJc w:val="left"/>
      <w:pPr>
        <w:ind w:left="1326" w:hanging="720"/>
      </w:pPr>
    </w:lvl>
    <w:lvl w:ilvl="4">
      <w:start w:val="1"/>
      <w:numFmt w:val="decimal"/>
      <w:lvlText w:val="%1.%2.%3.%4.%5"/>
      <w:lvlJc w:val="left"/>
      <w:pPr>
        <w:ind w:left="1528" w:hanging="720"/>
      </w:pPr>
    </w:lvl>
    <w:lvl w:ilvl="5">
      <w:start w:val="1"/>
      <w:numFmt w:val="decimal"/>
      <w:lvlText w:val="%1.%2.%3.%4.%5.%6"/>
      <w:lvlJc w:val="left"/>
      <w:pPr>
        <w:ind w:left="2090" w:hanging="1080"/>
      </w:pPr>
    </w:lvl>
    <w:lvl w:ilvl="6">
      <w:start w:val="1"/>
      <w:numFmt w:val="decimal"/>
      <w:lvlText w:val="%1.%2.%3.%4.%5.%6.%7"/>
      <w:lvlJc w:val="left"/>
      <w:pPr>
        <w:ind w:left="2292" w:hanging="1080"/>
      </w:pPr>
    </w:lvl>
    <w:lvl w:ilvl="7">
      <w:start w:val="1"/>
      <w:numFmt w:val="decimal"/>
      <w:lvlText w:val="%1.%2.%3.%4.%5.%6.%7.%8"/>
      <w:lvlJc w:val="left"/>
      <w:pPr>
        <w:ind w:left="2854" w:hanging="1440"/>
      </w:pPr>
    </w:lvl>
    <w:lvl w:ilvl="8">
      <w:start w:val="1"/>
      <w:numFmt w:val="decimal"/>
      <w:lvlText w:val="%1.%2.%3.%4.%5.%6.%7.%8.%9"/>
      <w:lvlJc w:val="left"/>
      <w:pPr>
        <w:ind w:left="3056" w:hanging="1440"/>
      </w:pPr>
    </w:lvl>
  </w:abstractNum>
  <w:abstractNum w:abstractNumId="3" w15:restartNumberingAfterBreak="0">
    <w:nsid w:val="50DA7912"/>
    <w:multiLevelType w:val="multilevel"/>
    <w:tmpl w:val="126AB956"/>
    <w:lvl w:ilvl="0">
      <w:start w:val="3"/>
      <w:numFmt w:val="decimal"/>
      <w:lvlText w:val="%1"/>
      <w:lvlJc w:val="left"/>
      <w:pPr>
        <w:ind w:left="510" w:hanging="510"/>
      </w:pPr>
    </w:lvl>
    <w:lvl w:ilvl="1">
      <w:start w:val="11"/>
      <w:numFmt w:val="decimal"/>
      <w:lvlText w:val="%1.%2"/>
      <w:lvlJc w:val="left"/>
      <w:pPr>
        <w:ind w:left="510" w:hanging="51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4" w15:restartNumberingAfterBreak="0">
    <w:nsid w:val="65123D66"/>
    <w:multiLevelType w:val="multilevel"/>
    <w:tmpl w:val="44A02E02"/>
    <w:lvl w:ilvl="0">
      <w:start w:val="4"/>
      <w:numFmt w:val="decimal"/>
      <w:lvlText w:val="%1"/>
      <w:lvlJc w:val="left"/>
      <w:pPr>
        <w:ind w:left="405" w:hanging="405"/>
      </w:pPr>
    </w:lvl>
    <w:lvl w:ilvl="1">
      <w:start w:val="9"/>
      <w:numFmt w:val="decimal"/>
      <w:lvlText w:val="%1.%2"/>
      <w:lvlJc w:val="left"/>
      <w:pPr>
        <w:ind w:left="765" w:hanging="40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" w15:restartNumberingAfterBreak="0">
    <w:nsid w:val="78844143"/>
    <w:multiLevelType w:val="multilevel"/>
    <w:tmpl w:val="D102BBFA"/>
    <w:lvl w:ilvl="0">
      <w:start w:val="1"/>
      <w:numFmt w:val="decimal"/>
      <w:lvlText w:val="%1."/>
      <w:lvlJc w:val="left"/>
      <w:pPr>
        <w:ind w:left="1080" w:hanging="360"/>
      </w:pPr>
      <w:rPr>
        <w:b w:val="0"/>
        <w:i w:val="0"/>
        <w:sz w:val="22"/>
      </w:rPr>
    </w:lvl>
    <w:lvl w:ilvl="1">
      <w:start w:val="9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440" w:hanging="72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08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B7B"/>
    <w:rsid w:val="004E1B7B"/>
    <w:rsid w:val="00B0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673D80-8C74-483B-B034-1B660C83F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1B7B"/>
    <w:pPr>
      <w:spacing w:after="200" w:line="276" w:lineRule="auto"/>
    </w:pPr>
    <w:rPr>
      <w:rFonts w:ascii="Calibri" w:eastAsia="Times New Roman" w:hAnsi="Calibri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4E1B7B"/>
    <w:pPr>
      <w:spacing w:after="0" w:line="240" w:lineRule="auto"/>
      <w:ind w:left="720"/>
      <w:contextualSpacing/>
      <w:jc w:val="both"/>
    </w:pPr>
    <w:rPr>
      <w:rFonts w:ascii="Arial" w:hAnsi="Arial"/>
      <w:sz w:val="24"/>
    </w:rPr>
  </w:style>
  <w:style w:type="paragraph" w:customStyle="1" w:styleId="Default">
    <w:name w:val="Default"/>
    <w:rsid w:val="004E1B7B"/>
    <w:pPr>
      <w:spacing w:after="0" w:line="240" w:lineRule="auto"/>
    </w:pPr>
    <w:rPr>
      <w:rFonts w:ascii="Bookman Old Style" w:eastAsia="Times New Roman" w:hAnsi="Bookman Old Style" w:cs="Times New Roman"/>
      <w:color w:val="000000"/>
      <w:sz w:val="24"/>
      <w:szCs w:val="20"/>
    </w:rPr>
  </w:style>
  <w:style w:type="character" w:styleId="Hyperlink">
    <w:name w:val="Hyperlink"/>
    <w:rsid w:val="004E1B7B"/>
    <w:rPr>
      <w:color w:val="0000FF"/>
      <w:u w:val="single"/>
    </w:rPr>
  </w:style>
  <w:style w:type="character" w:customStyle="1" w:styleId="ListParagraphChar">
    <w:name w:val="List Paragraph Char"/>
    <w:link w:val="ListParagraph"/>
    <w:qFormat/>
    <w:rsid w:val="004E1B7B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2021-09-13T12:32:00Z</dcterms:created>
  <dcterms:modified xsi:type="dcterms:W3CDTF">2021-09-13T12:37:00Z</dcterms:modified>
</cp:coreProperties>
</file>